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E06029" w:rsidRDefault="005A2F49" w:rsidP="005A2F49">
      <w:pPr>
        <w:jc w:val="center"/>
        <w:rPr>
          <w:rFonts w:ascii="Times New Roman" w:hAnsi="Times New Roman"/>
          <w:b/>
          <w:bCs/>
          <w:i/>
          <w:noProof/>
          <w:sz w:val="24"/>
          <w:szCs w:val="24"/>
        </w:rPr>
      </w:pPr>
      <w:r w:rsidRPr="00E06029">
        <w:rPr>
          <w:rFonts w:ascii="Times New Roman" w:hAnsi="Times New Roman"/>
          <w:b/>
          <w:bCs/>
          <w:i/>
          <w:noProof/>
          <w:sz w:val="24"/>
          <w:szCs w:val="24"/>
        </w:rPr>
        <w:t>MODELE DE FORMULARE</w:t>
      </w: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rPr>
          <w:rFonts w:ascii="Times New Roman" w:hAnsi="Times New Roman"/>
          <w:b/>
          <w:bCs/>
          <w:i/>
          <w:noProof/>
          <w:sz w:val="24"/>
          <w:szCs w:val="24"/>
        </w:rPr>
      </w:pPr>
    </w:p>
    <w:p w:rsidR="005A2F49" w:rsidRPr="00E06029" w:rsidRDefault="005A2F49" w:rsidP="005A2F49">
      <w:pPr>
        <w:rPr>
          <w:rFonts w:ascii="Times New Roman" w:hAnsi="Times New Roman"/>
          <w:b/>
          <w:i/>
          <w:noProof/>
          <w:sz w:val="24"/>
          <w:szCs w:val="24"/>
        </w:rPr>
      </w:pPr>
      <w:r w:rsidRPr="00E06029">
        <w:rPr>
          <w:rFonts w:ascii="Times New Roman" w:hAnsi="Times New Roman"/>
          <w:b/>
          <w:bCs/>
          <w:i/>
          <w:noProof/>
          <w:sz w:val="24"/>
          <w:szCs w:val="24"/>
        </w:rPr>
        <w:t>Lista formularelor:</w:t>
      </w:r>
    </w:p>
    <w:p w:rsidR="005A2F49" w:rsidRPr="00E06029" w:rsidRDefault="005A2F49" w:rsidP="005A2F49">
      <w:pPr>
        <w:jc w:val="both"/>
        <w:rPr>
          <w:rFonts w:ascii="Times New Roman" w:hAnsi="Times New Roman"/>
          <w:i/>
          <w:noProof/>
          <w:sz w:val="24"/>
          <w:szCs w:val="24"/>
        </w:rPr>
      </w:pPr>
    </w:p>
    <w:p w:rsidR="005A2F49" w:rsidRPr="00E06029" w:rsidRDefault="005A2F49" w:rsidP="00E06029">
      <w:pPr>
        <w:ind w:left="2127" w:right="-993" w:hanging="2127"/>
        <w:rPr>
          <w:rFonts w:ascii="Times New Roman" w:hAnsi="Times New Roman"/>
          <w:i/>
          <w:noProof/>
          <w:sz w:val="24"/>
          <w:szCs w:val="24"/>
        </w:rPr>
      </w:pPr>
      <w:r w:rsidRPr="00E06029">
        <w:rPr>
          <w:rFonts w:ascii="Times New Roman" w:hAnsi="Times New Roman"/>
          <w:i/>
          <w:noProof/>
          <w:sz w:val="24"/>
          <w:szCs w:val="24"/>
        </w:rPr>
        <w:t>Formularul – 1</w:t>
      </w:r>
      <w:r w:rsidRPr="00E06029">
        <w:rPr>
          <w:rFonts w:ascii="Times New Roman" w:hAnsi="Times New Roman"/>
          <w:i/>
          <w:noProof/>
          <w:sz w:val="24"/>
          <w:szCs w:val="24"/>
        </w:rPr>
        <w:tab/>
      </w:r>
      <w:r w:rsidR="002345DD" w:rsidRPr="00E06029">
        <w:rPr>
          <w:rFonts w:ascii="Times New Roman" w:hAnsi="Times New Roman"/>
          <w:i/>
          <w:noProof/>
          <w:sz w:val="24"/>
          <w:szCs w:val="24"/>
        </w:rPr>
        <w:t xml:space="preserve">Declaratie privind neîncadrarea în prevederile </w:t>
      </w:r>
      <w:r w:rsidR="002345DD" w:rsidRPr="00E06029">
        <w:rPr>
          <w:rFonts w:ascii="Times New Roman" w:hAnsi="Times New Roman"/>
          <w:i/>
          <w:sz w:val="24"/>
          <w:szCs w:val="24"/>
        </w:rPr>
        <w:t xml:space="preserve">art. </w:t>
      </w:r>
      <w:r w:rsidR="002345DD" w:rsidRPr="00E06029">
        <w:rPr>
          <w:rFonts w:ascii="Times New Roman" w:eastAsia="Calibri" w:hAnsi="Times New Roman"/>
          <w:bCs/>
          <w:i/>
          <w:sz w:val="24"/>
          <w:szCs w:val="24"/>
        </w:rPr>
        <w:t xml:space="preserve">60 din Legea nr. </w:t>
      </w:r>
      <w:r w:rsidR="00E06029" w:rsidRPr="00E06029">
        <w:rPr>
          <w:rFonts w:ascii="Times New Roman" w:eastAsia="Calibri" w:hAnsi="Times New Roman"/>
          <w:bCs/>
          <w:i/>
          <w:sz w:val="24"/>
          <w:szCs w:val="24"/>
        </w:rPr>
        <w:t>98/2016</w:t>
      </w:r>
      <w:r w:rsidR="00E06029" w:rsidRPr="00E06029">
        <w:rPr>
          <w:rFonts w:ascii="Times New Roman" w:hAnsi="Times New Roman"/>
          <w:i/>
          <w:sz w:val="24"/>
          <w:szCs w:val="24"/>
        </w:rPr>
        <w:t>;</w:t>
      </w:r>
      <w:r w:rsidR="00E06029">
        <w:rPr>
          <w:rFonts w:ascii="Times New Roman" w:eastAsia="Calibri" w:hAnsi="Times New Roman"/>
          <w:bCs/>
          <w:i/>
          <w:sz w:val="24"/>
          <w:szCs w:val="24"/>
        </w:rPr>
        <w:t xml:space="preserve">   </w:t>
      </w:r>
    </w:p>
    <w:p w:rsidR="005A2F49" w:rsidRPr="00E06029" w:rsidRDefault="005A2F49" w:rsidP="005A2F49">
      <w:pPr>
        <w:ind w:left="1416" w:hanging="1416"/>
        <w:rPr>
          <w:rFonts w:ascii="Times New Roman" w:hAnsi="Times New Roman"/>
          <w:i/>
          <w:noProof/>
          <w:sz w:val="24"/>
          <w:szCs w:val="24"/>
        </w:rPr>
      </w:pPr>
    </w:p>
    <w:p w:rsidR="002345DD" w:rsidRPr="00E06029" w:rsidRDefault="002345DD" w:rsidP="002345DD">
      <w:pPr>
        <w:ind w:left="1416" w:hanging="1416"/>
        <w:rPr>
          <w:rFonts w:ascii="Times New Roman" w:hAnsi="Times New Roman"/>
          <w:i/>
          <w:noProof/>
          <w:sz w:val="24"/>
          <w:szCs w:val="24"/>
        </w:rPr>
      </w:pPr>
      <w:r w:rsidRPr="00E06029">
        <w:rPr>
          <w:rFonts w:ascii="Times New Roman" w:hAnsi="Times New Roman"/>
          <w:i/>
          <w:noProof/>
          <w:sz w:val="24"/>
          <w:szCs w:val="24"/>
        </w:rPr>
        <w:t>Formularul – 2</w:t>
      </w:r>
      <w:r w:rsidRPr="00E06029">
        <w:rPr>
          <w:rFonts w:ascii="Times New Roman" w:hAnsi="Times New Roman"/>
          <w:i/>
          <w:noProof/>
          <w:sz w:val="24"/>
          <w:szCs w:val="24"/>
        </w:rPr>
        <w:tab/>
        <w:t>Declaratie privind sanatate</w:t>
      </w:r>
      <w:r w:rsidR="005042F0">
        <w:rPr>
          <w:rFonts w:ascii="Times New Roman" w:hAnsi="Times New Roman"/>
          <w:i/>
          <w:noProof/>
          <w:sz w:val="24"/>
          <w:szCs w:val="24"/>
        </w:rPr>
        <w:t>a</w:t>
      </w:r>
      <w:r w:rsidRPr="00E06029">
        <w:rPr>
          <w:rFonts w:ascii="Times New Roman" w:hAnsi="Times New Roman"/>
          <w:i/>
          <w:noProof/>
          <w:sz w:val="24"/>
          <w:szCs w:val="24"/>
        </w:rPr>
        <w:t xml:space="preserve"> si securitatea in munca;</w:t>
      </w:r>
    </w:p>
    <w:p w:rsidR="00CA4F69" w:rsidRPr="00E06029" w:rsidRDefault="00CA4F69" w:rsidP="002345DD">
      <w:pPr>
        <w:ind w:left="1416" w:hanging="1416"/>
        <w:rPr>
          <w:rFonts w:ascii="Times New Roman" w:hAnsi="Times New Roman"/>
          <w:i/>
          <w:noProof/>
          <w:sz w:val="24"/>
          <w:szCs w:val="24"/>
        </w:rPr>
      </w:pPr>
    </w:p>
    <w:p w:rsidR="00CA4F69" w:rsidRPr="00E06029" w:rsidRDefault="00CA4F69" w:rsidP="00CA4F69">
      <w:pPr>
        <w:rPr>
          <w:rFonts w:ascii="Times New Roman" w:hAnsi="Times New Roman"/>
          <w:i/>
          <w:noProof/>
          <w:sz w:val="24"/>
          <w:szCs w:val="24"/>
        </w:rPr>
      </w:pPr>
      <w:r w:rsidRPr="00E06029">
        <w:rPr>
          <w:rFonts w:ascii="Times New Roman" w:hAnsi="Times New Roman"/>
          <w:i/>
          <w:noProof/>
          <w:sz w:val="24"/>
          <w:szCs w:val="24"/>
        </w:rPr>
        <w:t>Formularul  – 3</w:t>
      </w:r>
      <w:r w:rsidRPr="00E06029">
        <w:rPr>
          <w:rFonts w:ascii="Times New Roman" w:hAnsi="Times New Roman"/>
          <w:i/>
          <w:noProof/>
          <w:sz w:val="24"/>
          <w:szCs w:val="24"/>
        </w:rPr>
        <w:tab/>
        <w:t>Propunere tehnică pentru atribuirea contractului;</w:t>
      </w:r>
    </w:p>
    <w:p w:rsidR="002345DD" w:rsidRPr="00E06029" w:rsidRDefault="002345DD" w:rsidP="002345DD">
      <w:pPr>
        <w:ind w:left="1416" w:hanging="1416"/>
        <w:rPr>
          <w:rFonts w:ascii="Times New Roman" w:hAnsi="Times New Roman"/>
          <w:i/>
          <w:noProof/>
          <w:sz w:val="24"/>
          <w:szCs w:val="24"/>
        </w:rPr>
      </w:pPr>
    </w:p>
    <w:p w:rsidR="005C6311" w:rsidRPr="00E06029" w:rsidRDefault="002345DD" w:rsidP="005C6311">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4</w:t>
      </w:r>
      <w:r w:rsidRPr="00E06029">
        <w:rPr>
          <w:rFonts w:ascii="Times New Roman" w:hAnsi="Times New Roman"/>
          <w:i/>
          <w:noProof/>
          <w:sz w:val="24"/>
          <w:szCs w:val="24"/>
        </w:rPr>
        <w:tab/>
        <w:t xml:space="preserve">Formular de oferta (propunere financiara) pentru atribuirea </w:t>
      </w:r>
      <w:r w:rsidR="005C6311">
        <w:rPr>
          <w:rFonts w:ascii="Times New Roman" w:hAnsi="Times New Roman"/>
          <w:i/>
          <w:noProof/>
          <w:sz w:val="24"/>
          <w:szCs w:val="24"/>
        </w:rPr>
        <w:t xml:space="preserve"> </w:t>
      </w:r>
      <w:r w:rsidR="005C6311" w:rsidRPr="00E06029">
        <w:rPr>
          <w:rFonts w:ascii="Times New Roman" w:hAnsi="Times New Roman"/>
          <w:i/>
          <w:noProof/>
          <w:sz w:val="24"/>
          <w:szCs w:val="24"/>
        </w:rPr>
        <w:t>contractului;</w:t>
      </w:r>
    </w:p>
    <w:p w:rsidR="002345DD" w:rsidRPr="00E06029" w:rsidRDefault="005C6311" w:rsidP="002345DD">
      <w:pPr>
        <w:rPr>
          <w:rFonts w:ascii="Times New Roman" w:hAnsi="Times New Roman"/>
          <w:i/>
          <w:noProof/>
          <w:sz w:val="24"/>
          <w:szCs w:val="24"/>
        </w:rPr>
      </w:pPr>
      <w:r>
        <w:rPr>
          <w:rFonts w:ascii="Times New Roman" w:hAnsi="Times New Roman"/>
          <w:i/>
          <w:noProof/>
          <w:sz w:val="24"/>
          <w:szCs w:val="24"/>
        </w:rPr>
        <w:t xml:space="preserve"> </w:t>
      </w:r>
    </w:p>
    <w:p w:rsidR="002345DD" w:rsidRPr="00E06029" w:rsidRDefault="002345DD" w:rsidP="002345DD">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5</w:t>
      </w:r>
      <w:r w:rsidRPr="00E06029">
        <w:rPr>
          <w:rFonts w:ascii="Times New Roman" w:hAnsi="Times New Roman"/>
          <w:i/>
          <w:noProof/>
          <w:sz w:val="24"/>
          <w:szCs w:val="24"/>
        </w:rPr>
        <w:tab/>
        <w:t>Centralizator de preţuri;</w:t>
      </w:r>
    </w:p>
    <w:p w:rsidR="005A2F49" w:rsidRPr="00E06029" w:rsidRDefault="005A2F49" w:rsidP="005A2F49">
      <w:pPr>
        <w:rPr>
          <w:rFonts w:ascii="Times New Roman" w:hAnsi="Times New Roman"/>
          <w:i/>
          <w:noProof/>
          <w:sz w:val="24"/>
          <w:szCs w:val="24"/>
        </w:rPr>
      </w:pPr>
    </w:p>
    <w:p w:rsidR="002345DD" w:rsidRPr="00E06029" w:rsidRDefault="002345DD" w:rsidP="007F102B">
      <w:pPr>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Pr="00067E68" w:rsidRDefault="002345DD" w:rsidP="002345DD">
      <w:pPr>
        <w:jc w:val="right"/>
        <w:rPr>
          <w:rFonts w:ascii="Arial Narrow" w:hAnsi="Arial Narrow"/>
          <w:b/>
          <w:noProof/>
          <w:sz w:val="24"/>
          <w:szCs w:val="24"/>
        </w:rPr>
      </w:pPr>
      <w:r w:rsidRPr="00067E68">
        <w:rPr>
          <w:rFonts w:ascii="Arial Narrow" w:hAnsi="Arial Narrow"/>
          <w:b/>
          <w:noProof/>
          <w:sz w:val="24"/>
          <w:szCs w:val="24"/>
        </w:rPr>
        <w:t>Formular 1</w:t>
      </w:r>
    </w:p>
    <w:p w:rsidR="002345DD" w:rsidRPr="00067E68" w:rsidRDefault="002345DD" w:rsidP="002345DD">
      <w:pPr>
        <w:rPr>
          <w:rFonts w:ascii="Arial Narrow" w:eastAsia="Calibri" w:hAnsi="Arial Narrow"/>
          <w:b/>
          <w:bCs/>
          <w:sz w:val="24"/>
          <w:szCs w:val="24"/>
        </w:rPr>
      </w:pPr>
    </w:p>
    <w:p w:rsidR="002345DD" w:rsidRPr="00067E68" w:rsidRDefault="002345DD" w:rsidP="002345DD">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2345DD" w:rsidRPr="00067E68" w:rsidRDefault="002345DD" w:rsidP="002345DD">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2345DD" w:rsidRPr="00067E68" w:rsidRDefault="002345DD" w:rsidP="002345DD">
      <w:pPr>
        <w:jc w:val="center"/>
        <w:rPr>
          <w:rFonts w:ascii="Arial Narrow" w:eastAsia="Calibri" w:hAnsi="Arial Narrow"/>
          <w:b/>
          <w:bCs/>
          <w:sz w:val="24"/>
          <w:szCs w:val="24"/>
        </w:rPr>
      </w:pP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345DD" w:rsidRPr="00067E68" w:rsidRDefault="002345DD" w:rsidP="002345DD">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2345DD" w:rsidRPr="00067E68" w:rsidRDefault="002345DD" w:rsidP="002345DD">
      <w:pPr>
        <w:rPr>
          <w:rFonts w:ascii="Arial Narrow" w:hAnsi="Arial Narrow"/>
          <w:b/>
          <w:i/>
          <w:noProof/>
          <w:sz w:val="24"/>
          <w:szCs w:val="24"/>
        </w:rPr>
      </w:pPr>
    </w:p>
    <w:p w:rsidR="002345DD" w:rsidRPr="00067E68" w:rsidRDefault="002345DD" w:rsidP="002345DD">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Detalii despre ofertant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2345DD" w:rsidP="002345DD">
      <w:pPr>
        <w:jc w:val="right"/>
        <w:rPr>
          <w:rFonts w:ascii="Times New Roman" w:hAnsi="Times New Roman"/>
          <w:i/>
          <w:noProof/>
        </w:rPr>
      </w:pPr>
      <w:r w:rsidRPr="00067E68">
        <w:rPr>
          <w:rFonts w:ascii="Arial Narrow" w:hAnsi="Arial Narrow"/>
          <w:b/>
          <w:i/>
          <w:noProof/>
          <w:sz w:val="24"/>
          <w:szCs w:val="24"/>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sidR="002345DD">
        <w:rPr>
          <w:rFonts w:ascii="Times New Roman" w:hAnsi="Times New Roman"/>
          <w:b/>
          <w:i/>
          <w:noProof/>
          <w:sz w:val="18"/>
          <w:szCs w:val="18"/>
        </w:rPr>
        <w:t>2</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w:t>
      </w:r>
      <w:r w:rsidR="005042F0">
        <w:rPr>
          <w:rFonts w:ascii="Arial Narrow" w:hAnsi="Arial Narrow"/>
          <w:i/>
          <w:iCs/>
          <w:caps/>
          <w:szCs w:val="20"/>
        </w:rPr>
        <w:t>A</w:t>
      </w:r>
      <w:r w:rsidRPr="00E5056B">
        <w:rPr>
          <w:rFonts w:ascii="Arial Narrow" w:hAnsi="Arial Narrow"/>
          <w:i/>
          <w:iCs/>
          <w:caps/>
          <w:szCs w:val="20"/>
        </w:rPr>
        <w:t xml:space="preserv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r w:rsidRPr="00E5056B">
        <w:rPr>
          <w:rFonts w:ascii="Arial Narrow" w:hAnsi="Arial Narrow"/>
          <w:i/>
        </w:rPr>
        <w:t>Semnăturaofertantuluisau a reprezentantuluiofertantului                                   .....................................................</w:t>
      </w:r>
    </w:p>
    <w:p w:rsidR="005A2F49" w:rsidRPr="00E5056B" w:rsidRDefault="005A2F49" w:rsidP="005A2F49">
      <w:pPr>
        <w:spacing w:after="120"/>
        <w:jc w:val="both"/>
        <w:rPr>
          <w:rFonts w:ascii="Arial Narrow" w:hAnsi="Arial Narrow"/>
          <w:i/>
        </w:rPr>
      </w:pPr>
      <w:r w:rsidRPr="00E5056B">
        <w:rPr>
          <w:rFonts w:ascii="Arial Narrow" w:hAnsi="Arial Narrow"/>
          <w:i/>
        </w:rPr>
        <w:t>Numeleşiprenumelesemnatarului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Capacitate de semnătura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r w:rsidRPr="00E5056B">
        <w:rPr>
          <w:rFonts w:ascii="Arial Narrow" w:hAnsi="Arial Narrow"/>
          <w:i/>
        </w:rPr>
        <w:t>Numeleofertantului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Ţara de reşedinţă</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 de corespondenţă (dacăestediferită)</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Telefon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4E3EE5" w:rsidRDefault="004E3EE5" w:rsidP="005A2F49">
      <w:pPr>
        <w:jc w:val="center"/>
        <w:rPr>
          <w:rFonts w:ascii="Arial Narrow" w:hAnsi="Arial Narrow"/>
          <w:b/>
        </w:rPr>
      </w:pPr>
    </w:p>
    <w:p w:rsidR="00BB09AA" w:rsidRDefault="00BB09AA" w:rsidP="00BB09AA">
      <w:pPr>
        <w:jc w:val="right"/>
        <w:rPr>
          <w:rFonts w:ascii="Times New Roman" w:hAnsi="Times New Roman"/>
          <w:b/>
          <w:i/>
          <w:noProof/>
          <w:sz w:val="18"/>
          <w:szCs w:val="18"/>
        </w:rPr>
      </w:pPr>
    </w:p>
    <w:p w:rsidR="00BB09AA" w:rsidRPr="00667A69" w:rsidRDefault="00BB09AA" w:rsidP="00BB09AA">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Pr>
          <w:rFonts w:ascii="Times New Roman" w:hAnsi="Times New Roman"/>
          <w:b/>
          <w:i/>
          <w:noProof/>
          <w:sz w:val="18"/>
          <w:szCs w:val="18"/>
        </w:rPr>
        <w:t>3</w:t>
      </w:r>
    </w:p>
    <w:p w:rsidR="00BB09AA" w:rsidRDefault="00BB09AA" w:rsidP="005A2F49">
      <w:pPr>
        <w:jc w:val="center"/>
        <w:rPr>
          <w:rFonts w:ascii="Arial Narrow" w:hAnsi="Arial Narrow"/>
          <w:b/>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OFERTANTUL</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__________________</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   (denumirea/numele)</w:t>
      </w: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PROPUNERE TEHNICA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576"/>
        <w:gridCol w:w="5326"/>
      </w:tblGrid>
      <w:tr w:rsidR="00BB09AA" w:rsidRPr="000B776E" w:rsidTr="00441885">
        <w:trPr>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Nr.crt.</w:t>
            </w:r>
          </w:p>
        </w:tc>
        <w:tc>
          <w:tcPr>
            <w:tcW w:w="3576"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Cerinţe autoritate contractantă</w:t>
            </w:r>
          </w:p>
        </w:tc>
        <w:tc>
          <w:tcPr>
            <w:tcW w:w="5326" w:type="dxa"/>
            <w:tcMar>
              <w:left w:w="57" w:type="dxa"/>
              <w:right w:w="57" w:type="dxa"/>
            </w:tcMar>
            <w:vAlign w:val="center"/>
          </w:tcPr>
          <w:p w:rsidR="00BB09AA" w:rsidRPr="000B776E" w:rsidRDefault="00BB09AA" w:rsidP="00122DAF">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Ofertă </w:t>
            </w:r>
            <w:r w:rsidR="00122DAF">
              <w:rPr>
                <w:rFonts w:ascii="Arial Narrow" w:hAnsi="Arial Narrow"/>
                <w:i/>
                <w:iCs/>
                <w:caps/>
                <w:szCs w:val="20"/>
              </w:rPr>
              <w:t>PRESTATOR</w:t>
            </w: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1.</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2.</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3.</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4.</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5.</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6.</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7.</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8.</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9.</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bl>
    <w:p w:rsidR="00BB09AA" w:rsidRPr="0018656E" w:rsidRDefault="00BB09AA" w:rsidP="00BB09AA">
      <w:pPr>
        <w:ind w:right="1440"/>
        <w:rPr>
          <w:rFonts w:ascii="Arial Narrow" w:hAnsi="Arial Narrow" w:cs="Arial"/>
        </w:rPr>
      </w:pPr>
    </w:p>
    <w:p w:rsidR="00BB09AA" w:rsidRPr="0018656E" w:rsidRDefault="00BB09AA" w:rsidP="00BB09AA">
      <w:pPr>
        <w:overflowPunct/>
        <w:autoSpaceDE/>
        <w:autoSpaceDN/>
        <w:adjustRightInd/>
        <w:spacing w:after="200" w:line="276" w:lineRule="auto"/>
        <w:textAlignment w:val="auto"/>
        <w:rPr>
          <w:rFonts w:ascii="Arial Narrow" w:hAnsi="Arial Narrow"/>
          <w:b/>
          <w:i/>
          <w:lang w:val="ro-RO"/>
        </w:rPr>
      </w:pPr>
      <w:r w:rsidRPr="0018656E">
        <w:rPr>
          <w:rFonts w:ascii="Arial Narrow" w:hAnsi="Arial Narrow"/>
          <w:b/>
          <w:i/>
          <w:lang w:val="ro-RO"/>
        </w:rPr>
        <w:t xml:space="preserve">OBSERVAŢIE: </w:t>
      </w:r>
    </w:p>
    <w:p w:rsidR="00BB09AA" w:rsidRPr="0018656E" w:rsidRDefault="00BB09AA" w:rsidP="00BB09AA">
      <w:pPr>
        <w:ind w:firstLine="720"/>
        <w:jc w:val="both"/>
        <w:outlineLvl w:val="0"/>
        <w:rPr>
          <w:rFonts w:ascii="Arial Narrow" w:hAnsi="Arial Narrow" w:cs="Arial"/>
          <w:color w:val="000000"/>
        </w:rPr>
      </w:pP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Default="00BB09AA" w:rsidP="00BB09AA">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BB09AA" w:rsidRPr="004E14D7" w:rsidRDefault="00BB09AA" w:rsidP="00BB09AA">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18656E" w:rsidRDefault="00BB09AA" w:rsidP="00BB09AA">
      <w:pPr>
        <w:ind w:right="1440"/>
        <w:rPr>
          <w:rFonts w:ascii="Arial Narrow" w:hAnsi="Arial Narrow" w:cs="Arial"/>
          <w:color w:val="000000"/>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BB09AA">
        <w:rPr>
          <w:rStyle w:val="PageNumber"/>
          <w:rFonts w:ascii="Times New Roman" w:hAnsi="Times New Roman"/>
          <w:b/>
          <w:i/>
          <w:sz w:val="18"/>
          <w:szCs w:val="18"/>
        </w:rPr>
        <w:t>4</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Ne angajam ca, in cazul in care ofertanoastraestestabilitacastigatoare, sa</w:t>
      </w:r>
      <w:r w:rsidR="00591FBB">
        <w:rPr>
          <w:i/>
          <w:sz w:val="18"/>
          <w:szCs w:val="18"/>
        </w:rPr>
        <w:t>prestamserviciile</w:t>
      </w:r>
      <w:r w:rsidRPr="00952634">
        <w:rPr>
          <w:i/>
          <w:sz w:val="18"/>
          <w:szCs w:val="18"/>
        </w:rPr>
        <w:t xml:space="preserve"> in graficul de timpanexat.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r w:rsidRPr="00617CDA">
        <w:rPr>
          <w:sz w:val="18"/>
          <w:szCs w:val="18"/>
        </w:rPr>
        <w:t>Precizam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depunemofertaalternativa, ale careidetaliisuntprezentateintr-un formular de ofertaseparat, marcat in mod clar "alternativa";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nudepunemofertaalternativa.</w:t>
      </w:r>
    </w:p>
    <w:p w:rsidR="00617CDA" w:rsidRDefault="00617CDA" w:rsidP="00617CDA">
      <w:pPr>
        <w:jc w:val="both"/>
        <w:rPr>
          <w:rFonts w:ascii="Times New Roman" w:hAnsi="Times New Roman"/>
          <w:i/>
          <w:sz w:val="18"/>
          <w:szCs w:val="18"/>
        </w:rPr>
      </w:pPr>
      <w:r>
        <w:rPr>
          <w:rFonts w:ascii="Times New Roman" w:hAnsi="Times New Roman"/>
          <w:i/>
          <w:sz w:val="18"/>
          <w:szCs w:val="18"/>
        </w:rPr>
        <w:t>(sebifeazaoptiuneacorespunzatoare)</w:t>
      </w:r>
    </w:p>
    <w:p w:rsidR="00617CDA" w:rsidRPr="00617CDA" w:rsidRDefault="00617CDA" w:rsidP="00617CDA">
      <w:pPr>
        <w:pStyle w:val="ListParagraph"/>
        <w:numPr>
          <w:ilvl w:val="0"/>
          <w:numId w:val="28"/>
        </w:numPr>
        <w:jc w:val="both"/>
        <w:rPr>
          <w:sz w:val="18"/>
          <w:szCs w:val="18"/>
        </w:rPr>
      </w:pPr>
      <w:r w:rsidRPr="00617CDA">
        <w:rPr>
          <w:sz w:val="18"/>
          <w:szCs w:val="18"/>
        </w:rPr>
        <w:t>Intelegem ca nu suntetiobligatisaacceptatioferta cu celmaiscazutpretsauoricealtaofertape care o putetiprimi.</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pacitate de semnătura</w:t>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BB09AA">
        <w:rPr>
          <w:rStyle w:val="PageNumber"/>
          <w:rFonts w:ascii="Times New Roman" w:hAnsi="Times New Roman"/>
          <w:b/>
          <w:i/>
          <w:sz w:val="22"/>
          <w:szCs w:val="22"/>
        </w:rPr>
        <w:t>5</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r w:rsidR="0048761D">
        <w:rPr>
          <w:rFonts w:ascii="Times New Roman" w:hAnsi="Times New Roman"/>
          <w:b/>
          <w:bCs/>
          <w:i/>
          <w:sz w:val="22"/>
          <w:szCs w:val="22"/>
        </w:rPr>
        <w:t xml:space="preserve">PENTRU </w:t>
      </w:r>
      <w:r w:rsidR="00061806">
        <w:rPr>
          <w:rFonts w:ascii="Times New Roman" w:hAnsi="Times New Roman"/>
          <w:b/>
          <w:bCs/>
          <w:i/>
          <w:sz w:val="22"/>
          <w:szCs w:val="22"/>
        </w:rPr>
        <w:t>1</w:t>
      </w:r>
      <w:r w:rsidR="0076277C">
        <w:rPr>
          <w:rFonts w:ascii="Times New Roman" w:hAnsi="Times New Roman"/>
          <w:b/>
          <w:bCs/>
          <w:i/>
          <w:sz w:val="22"/>
          <w:szCs w:val="22"/>
        </w:rPr>
        <w:t>1</w:t>
      </w:r>
      <w:r w:rsidR="0048761D">
        <w:rPr>
          <w:rFonts w:ascii="Times New Roman" w:hAnsi="Times New Roman"/>
          <w:b/>
          <w:bCs/>
          <w:i/>
          <w:sz w:val="22"/>
          <w:szCs w:val="22"/>
        </w:rPr>
        <w:t xml:space="preserve"> LUNI </w:t>
      </w:r>
    </w:p>
    <w:p w:rsidR="00AF3435" w:rsidRDefault="00AF3435" w:rsidP="00E5056B">
      <w:pPr>
        <w:ind w:left="720" w:right="1440" w:firstLine="720"/>
        <w:jc w:val="center"/>
        <w:outlineLvl w:val="0"/>
        <w:rPr>
          <w:rFonts w:ascii="Times New Roman" w:hAnsi="Times New Roman"/>
          <w:b/>
          <w:bCs/>
          <w:i/>
          <w:sz w:val="22"/>
          <w:szCs w:val="22"/>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992"/>
        <w:gridCol w:w="1134"/>
        <w:gridCol w:w="992"/>
        <w:gridCol w:w="992"/>
      </w:tblGrid>
      <w:tr w:rsidR="0076277C" w:rsidRPr="002346F3" w:rsidTr="00572670">
        <w:tc>
          <w:tcPr>
            <w:tcW w:w="709" w:type="dxa"/>
          </w:tcPr>
          <w:p w:rsidR="0076277C" w:rsidRPr="002346F3" w:rsidRDefault="0076277C" w:rsidP="00721176">
            <w:pPr>
              <w:rPr>
                <w:rFonts w:ascii="Arial Narrow" w:hAnsi="Arial Narrow"/>
                <w:sz w:val="24"/>
                <w:szCs w:val="24"/>
              </w:rPr>
            </w:pPr>
            <w:r w:rsidRPr="002346F3">
              <w:rPr>
                <w:rFonts w:ascii="Arial Narrow" w:hAnsi="Arial Narrow"/>
                <w:sz w:val="24"/>
                <w:szCs w:val="24"/>
              </w:rPr>
              <w:t>Nr.</w:t>
            </w:r>
          </w:p>
          <w:p w:rsidR="0076277C" w:rsidRPr="002346F3" w:rsidRDefault="0076277C" w:rsidP="00721176">
            <w:pPr>
              <w:rPr>
                <w:rFonts w:ascii="Arial Narrow" w:hAnsi="Arial Narrow"/>
                <w:sz w:val="24"/>
                <w:szCs w:val="24"/>
              </w:rPr>
            </w:pPr>
            <w:r w:rsidRPr="002346F3">
              <w:rPr>
                <w:rFonts w:ascii="Arial Narrow" w:hAnsi="Arial Narrow"/>
                <w:sz w:val="24"/>
                <w:szCs w:val="24"/>
              </w:rPr>
              <w:t>Crt.</w:t>
            </w:r>
          </w:p>
        </w:tc>
        <w:tc>
          <w:tcPr>
            <w:tcW w:w="4111" w:type="dxa"/>
            <w:vAlign w:val="center"/>
          </w:tcPr>
          <w:p w:rsidR="0076277C" w:rsidRPr="00572670" w:rsidRDefault="0076277C" w:rsidP="00572670">
            <w:pPr>
              <w:jc w:val="center"/>
              <w:rPr>
                <w:rFonts w:ascii="Times New Roman" w:hAnsi="Times New Roman"/>
                <w:sz w:val="24"/>
                <w:szCs w:val="24"/>
              </w:rPr>
            </w:pPr>
            <w:r w:rsidRPr="00572670">
              <w:rPr>
                <w:rFonts w:ascii="Times New Roman" w:hAnsi="Times New Roman"/>
                <w:sz w:val="24"/>
                <w:szCs w:val="24"/>
              </w:rPr>
              <w:t>Operatiuni care se executa</w:t>
            </w:r>
          </w:p>
        </w:tc>
        <w:tc>
          <w:tcPr>
            <w:tcW w:w="992" w:type="dxa"/>
          </w:tcPr>
          <w:p w:rsidR="00572670" w:rsidRDefault="0076277C" w:rsidP="00572670">
            <w:pPr>
              <w:jc w:val="center"/>
              <w:rPr>
                <w:rFonts w:ascii="Arial Narrow" w:hAnsi="Arial Narrow"/>
                <w:sz w:val="24"/>
                <w:szCs w:val="24"/>
              </w:rPr>
            </w:pPr>
            <w:r w:rsidRPr="002346F3">
              <w:rPr>
                <w:rFonts w:ascii="Arial Narrow" w:hAnsi="Arial Narrow"/>
                <w:sz w:val="24"/>
                <w:szCs w:val="24"/>
              </w:rPr>
              <w:t>Nr.</w:t>
            </w:r>
          </w:p>
          <w:p w:rsidR="0076277C" w:rsidRPr="002346F3" w:rsidRDefault="00572670" w:rsidP="00572670">
            <w:pPr>
              <w:jc w:val="center"/>
              <w:rPr>
                <w:rFonts w:ascii="Arial Narrow" w:hAnsi="Arial Narrow"/>
                <w:sz w:val="24"/>
                <w:szCs w:val="24"/>
              </w:rPr>
            </w:pPr>
            <w:r>
              <w:rPr>
                <w:rFonts w:ascii="Arial Narrow" w:hAnsi="Arial Narrow"/>
                <w:sz w:val="24"/>
                <w:szCs w:val="24"/>
              </w:rPr>
              <w:t>luni</w:t>
            </w:r>
          </w:p>
        </w:tc>
        <w:tc>
          <w:tcPr>
            <w:tcW w:w="1134" w:type="dxa"/>
            <w:vAlign w:val="center"/>
          </w:tcPr>
          <w:p w:rsidR="0076277C" w:rsidRPr="002346F3" w:rsidRDefault="0076277C" w:rsidP="00572670">
            <w:pPr>
              <w:jc w:val="center"/>
              <w:rPr>
                <w:rFonts w:ascii="Arial Narrow" w:hAnsi="Arial Narrow"/>
                <w:sz w:val="24"/>
                <w:szCs w:val="24"/>
              </w:rPr>
            </w:pPr>
            <w:r w:rsidRPr="002346F3">
              <w:rPr>
                <w:rFonts w:ascii="Arial Narrow" w:hAnsi="Arial Narrow"/>
                <w:sz w:val="24"/>
                <w:szCs w:val="24"/>
              </w:rPr>
              <w:t xml:space="preserve">Valoare </w:t>
            </w:r>
            <w:r>
              <w:rPr>
                <w:rFonts w:ascii="Arial Narrow" w:hAnsi="Arial Narrow"/>
                <w:sz w:val="24"/>
                <w:szCs w:val="24"/>
              </w:rPr>
              <w:t>estimat</w:t>
            </w:r>
            <w:r w:rsidRPr="002346F3">
              <w:rPr>
                <w:rFonts w:ascii="Arial Narrow" w:hAnsi="Arial Narrow"/>
                <w:sz w:val="24"/>
                <w:szCs w:val="24"/>
              </w:rPr>
              <w:t>ă</w:t>
            </w:r>
            <w:r w:rsidR="00572670">
              <w:rPr>
                <w:rFonts w:ascii="Arial Narrow" w:hAnsi="Arial Narrow"/>
                <w:sz w:val="24"/>
                <w:szCs w:val="24"/>
              </w:rPr>
              <w:t>,</w:t>
            </w:r>
            <w:r w:rsidRPr="002346F3">
              <w:rPr>
                <w:rFonts w:ascii="Arial Narrow" w:hAnsi="Arial Narrow"/>
                <w:sz w:val="24"/>
                <w:szCs w:val="24"/>
              </w:rPr>
              <w:t xml:space="preserve"> </w:t>
            </w:r>
            <w:r>
              <w:rPr>
                <w:rFonts w:ascii="Arial Narrow" w:hAnsi="Arial Narrow"/>
                <w:sz w:val="24"/>
                <w:szCs w:val="24"/>
              </w:rPr>
              <w:t>f</w:t>
            </w:r>
            <w:r w:rsidR="00572670">
              <w:rPr>
                <w:rFonts w:ascii="Arial Narrow" w:hAnsi="Arial Narrow"/>
                <w:sz w:val="24"/>
                <w:szCs w:val="24"/>
              </w:rPr>
              <w:t>ără</w:t>
            </w:r>
            <w:r w:rsidRPr="002346F3">
              <w:rPr>
                <w:rFonts w:ascii="Arial Narrow" w:hAnsi="Arial Narrow"/>
                <w:sz w:val="24"/>
                <w:szCs w:val="24"/>
              </w:rPr>
              <w:t>TVA</w:t>
            </w:r>
          </w:p>
        </w:tc>
        <w:tc>
          <w:tcPr>
            <w:tcW w:w="992" w:type="dxa"/>
          </w:tcPr>
          <w:p w:rsidR="00572670" w:rsidRDefault="0076277C" w:rsidP="00572670">
            <w:pPr>
              <w:jc w:val="center"/>
              <w:rPr>
                <w:rFonts w:ascii="Arial Narrow" w:hAnsi="Arial Narrow"/>
                <w:sz w:val="24"/>
                <w:szCs w:val="24"/>
              </w:rPr>
            </w:pPr>
            <w:r w:rsidRPr="002346F3">
              <w:rPr>
                <w:rFonts w:ascii="Arial Narrow" w:hAnsi="Arial Narrow"/>
                <w:sz w:val="24"/>
                <w:szCs w:val="24"/>
              </w:rPr>
              <w:t xml:space="preserve">Pret </w:t>
            </w:r>
            <w:r w:rsidR="00572670">
              <w:rPr>
                <w:rFonts w:ascii="Arial Narrow" w:hAnsi="Arial Narrow"/>
                <w:sz w:val="24"/>
                <w:szCs w:val="24"/>
              </w:rPr>
              <w:t>unitar</w:t>
            </w:r>
          </w:p>
          <w:p w:rsidR="00572670" w:rsidRPr="002346F3" w:rsidRDefault="00572670" w:rsidP="00572670">
            <w:pPr>
              <w:jc w:val="center"/>
              <w:rPr>
                <w:rFonts w:ascii="Arial Narrow" w:hAnsi="Arial Narrow"/>
                <w:sz w:val="24"/>
                <w:szCs w:val="24"/>
              </w:rPr>
            </w:pPr>
            <w:r>
              <w:rPr>
                <w:rFonts w:ascii="Arial Narrow" w:hAnsi="Arial Narrow"/>
                <w:sz w:val="24"/>
                <w:szCs w:val="24"/>
              </w:rPr>
              <w:t>fără</w:t>
            </w:r>
            <w:r w:rsidRPr="002346F3">
              <w:rPr>
                <w:rFonts w:ascii="Arial Narrow" w:hAnsi="Arial Narrow"/>
                <w:sz w:val="24"/>
                <w:szCs w:val="24"/>
              </w:rPr>
              <w:t>TVA</w:t>
            </w:r>
          </w:p>
        </w:tc>
        <w:tc>
          <w:tcPr>
            <w:tcW w:w="992" w:type="dxa"/>
          </w:tcPr>
          <w:p w:rsidR="0076277C" w:rsidRPr="002346F3" w:rsidRDefault="0076277C" w:rsidP="00AF3435">
            <w:pPr>
              <w:jc w:val="center"/>
              <w:rPr>
                <w:rFonts w:ascii="Arial Narrow" w:hAnsi="Arial Narrow"/>
                <w:sz w:val="24"/>
                <w:szCs w:val="24"/>
              </w:rPr>
            </w:pPr>
            <w:r w:rsidRPr="002346F3">
              <w:rPr>
                <w:rFonts w:ascii="Arial Narrow" w:hAnsi="Arial Narrow"/>
                <w:sz w:val="24"/>
                <w:szCs w:val="24"/>
              </w:rPr>
              <w:t>Valoare</w:t>
            </w:r>
            <w:r w:rsidR="004F3576">
              <w:rPr>
                <w:rFonts w:ascii="Arial Narrow" w:hAnsi="Arial Narrow"/>
                <w:sz w:val="24"/>
                <w:szCs w:val="24"/>
              </w:rPr>
              <w:t xml:space="preserve"> ofertată</w:t>
            </w:r>
            <w:r w:rsidR="00572670">
              <w:rPr>
                <w:rFonts w:ascii="Arial Narrow" w:hAnsi="Arial Narrow"/>
                <w:sz w:val="24"/>
                <w:szCs w:val="24"/>
              </w:rPr>
              <w:t xml:space="preserve"> </w:t>
            </w:r>
            <w:r w:rsidRPr="002346F3">
              <w:rPr>
                <w:rFonts w:ascii="Arial Narrow" w:hAnsi="Arial Narrow"/>
                <w:sz w:val="24"/>
                <w:szCs w:val="24"/>
              </w:rPr>
              <w:t xml:space="preserve"> </w:t>
            </w:r>
            <w:r w:rsidR="004F3576">
              <w:rPr>
                <w:rFonts w:ascii="Arial Narrow" w:hAnsi="Arial Narrow"/>
                <w:sz w:val="24"/>
                <w:szCs w:val="24"/>
              </w:rPr>
              <w:t>fără</w:t>
            </w:r>
            <w:r w:rsidR="004F3576" w:rsidRPr="002346F3">
              <w:rPr>
                <w:rFonts w:ascii="Arial Narrow" w:hAnsi="Arial Narrow"/>
                <w:sz w:val="24"/>
                <w:szCs w:val="24"/>
              </w:rPr>
              <w:t>TVA</w:t>
            </w:r>
          </w:p>
        </w:tc>
      </w:tr>
      <w:tr w:rsidR="0076277C" w:rsidRPr="002346F3" w:rsidTr="00572670">
        <w:trPr>
          <w:trHeight w:val="526"/>
        </w:trPr>
        <w:tc>
          <w:tcPr>
            <w:tcW w:w="709" w:type="dxa"/>
          </w:tcPr>
          <w:p w:rsidR="0076277C" w:rsidRPr="00E56A37" w:rsidRDefault="0076277C" w:rsidP="00721176">
            <w:pPr>
              <w:rPr>
                <w:rFonts w:ascii="Arial Narrow" w:hAnsi="Arial Narrow"/>
                <w:b/>
                <w:color w:val="000000"/>
                <w:sz w:val="24"/>
                <w:szCs w:val="24"/>
              </w:rPr>
            </w:pPr>
          </w:p>
        </w:tc>
        <w:tc>
          <w:tcPr>
            <w:tcW w:w="4111" w:type="dxa"/>
            <w:vAlign w:val="center"/>
          </w:tcPr>
          <w:p w:rsidR="0076277C" w:rsidRPr="00E56A37" w:rsidRDefault="0076277C" w:rsidP="00C30EA8">
            <w:pPr>
              <w:rPr>
                <w:rFonts w:ascii="Arial Narrow" w:hAnsi="Arial Narrow"/>
                <w:b/>
                <w:color w:val="000000"/>
                <w:sz w:val="24"/>
                <w:szCs w:val="24"/>
                <w:lang w:val="it-IT"/>
              </w:rPr>
            </w:pPr>
            <w:r>
              <w:rPr>
                <w:rFonts w:ascii="Arial Narrow" w:hAnsi="Arial Narrow"/>
                <w:b/>
                <w:color w:val="000000"/>
                <w:sz w:val="24"/>
                <w:szCs w:val="24"/>
                <w:lang w:val="it-IT"/>
              </w:rPr>
              <w:t>LOT 1</w:t>
            </w:r>
          </w:p>
        </w:tc>
        <w:tc>
          <w:tcPr>
            <w:tcW w:w="992" w:type="dxa"/>
          </w:tcPr>
          <w:p w:rsidR="0076277C" w:rsidRPr="00E56A37" w:rsidRDefault="0076277C" w:rsidP="00721176">
            <w:pPr>
              <w:jc w:val="center"/>
              <w:rPr>
                <w:rFonts w:ascii="Arial Narrow" w:hAnsi="Arial Narrow"/>
                <w:color w:val="000000"/>
                <w:sz w:val="24"/>
                <w:szCs w:val="24"/>
              </w:rPr>
            </w:pPr>
          </w:p>
        </w:tc>
        <w:tc>
          <w:tcPr>
            <w:tcW w:w="1134" w:type="dxa"/>
            <w:vAlign w:val="center"/>
          </w:tcPr>
          <w:p w:rsidR="0076277C" w:rsidRPr="00E56A37" w:rsidRDefault="0076277C" w:rsidP="00721176">
            <w:pPr>
              <w:jc w:val="center"/>
              <w:rPr>
                <w:rFonts w:ascii="Arial Narrow" w:hAnsi="Arial Narrow"/>
                <w:color w:val="000000"/>
                <w:sz w:val="24"/>
                <w:szCs w:val="24"/>
              </w:rPr>
            </w:pPr>
          </w:p>
        </w:tc>
        <w:tc>
          <w:tcPr>
            <w:tcW w:w="992" w:type="dxa"/>
          </w:tcPr>
          <w:p w:rsidR="0076277C" w:rsidRPr="00E56A37" w:rsidRDefault="0076277C" w:rsidP="00721176">
            <w:pPr>
              <w:jc w:val="center"/>
              <w:rPr>
                <w:rFonts w:ascii="Arial Narrow" w:hAnsi="Arial Narrow"/>
                <w:color w:val="000000"/>
                <w:sz w:val="24"/>
                <w:szCs w:val="24"/>
              </w:rPr>
            </w:pPr>
          </w:p>
        </w:tc>
        <w:tc>
          <w:tcPr>
            <w:tcW w:w="992" w:type="dxa"/>
          </w:tcPr>
          <w:p w:rsidR="0076277C" w:rsidRPr="00E56A37" w:rsidRDefault="0076277C" w:rsidP="00721176">
            <w:pPr>
              <w:jc w:val="center"/>
              <w:rPr>
                <w:rFonts w:ascii="Arial Narrow" w:hAnsi="Arial Narrow"/>
                <w:color w:val="000000"/>
                <w:sz w:val="24"/>
                <w:szCs w:val="24"/>
              </w:rPr>
            </w:pPr>
          </w:p>
        </w:tc>
      </w:tr>
      <w:tr w:rsidR="00572670" w:rsidRPr="002346F3" w:rsidTr="00572670">
        <w:tc>
          <w:tcPr>
            <w:tcW w:w="709" w:type="dxa"/>
            <w:vAlign w:val="center"/>
          </w:tcPr>
          <w:p w:rsidR="00572670" w:rsidRPr="00C65610" w:rsidRDefault="00572670" w:rsidP="004E3518">
            <w:pPr>
              <w:jc w:val="center"/>
              <w:rPr>
                <w:rFonts w:ascii="Times New Roman" w:hAnsi="Times New Roman"/>
                <w:b/>
                <w:color w:val="000000"/>
                <w:sz w:val="24"/>
                <w:szCs w:val="24"/>
              </w:rPr>
            </w:pPr>
            <w:r w:rsidRPr="00C65610">
              <w:rPr>
                <w:rFonts w:ascii="Times New Roman" w:hAnsi="Times New Roman"/>
                <w:b/>
                <w:color w:val="000000"/>
                <w:sz w:val="24"/>
                <w:szCs w:val="24"/>
              </w:rPr>
              <w:t>1.</w:t>
            </w:r>
          </w:p>
        </w:tc>
        <w:tc>
          <w:tcPr>
            <w:tcW w:w="4111" w:type="dxa"/>
            <w:vAlign w:val="center"/>
          </w:tcPr>
          <w:p w:rsidR="00572670" w:rsidRPr="00C65610" w:rsidRDefault="00572670" w:rsidP="004E3518">
            <w:pPr>
              <w:ind w:hanging="87"/>
              <w:rPr>
                <w:rFonts w:ascii="Times New Roman" w:hAnsi="Times New Roman"/>
                <w:sz w:val="24"/>
                <w:szCs w:val="24"/>
              </w:rPr>
            </w:pPr>
            <w:r w:rsidRPr="00C65610">
              <w:rPr>
                <w:rFonts w:ascii="Times New Roman" w:hAnsi="Times New Roman"/>
                <w:b/>
                <w:sz w:val="24"/>
                <w:szCs w:val="24"/>
              </w:rPr>
              <w:t>Facultatea de Automatică, Calculatoare, Inginerie Electrică şi Electronică</w:t>
            </w:r>
            <w:r w:rsidRPr="00C65610">
              <w:rPr>
                <w:rFonts w:ascii="Times New Roman" w:hAnsi="Times New Roman"/>
                <w:b/>
                <w:sz w:val="24"/>
                <w:szCs w:val="24"/>
                <w:lang w:val="it-IT"/>
              </w:rPr>
              <w:t xml:space="preserve"> , Corp Y</w:t>
            </w:r>
          </w:p>
        </w:tc>
        <w:tc>
          <w:tcPr>
            <w:tcW w:w="992" w:type="dxa"/>
          </w:tcPr>
          <w:p w:rsidR="00572670" w:rsidRPr="00416200" w:rsidRDefault="00572670" w:rsidP="00721176">
            <w:pPr>
              <w:jc w:val="center"/>
              <w:rPr>
                <w:rFonts w:ascii="Arial Narrow" w:hAnsi="Arial Narrow"/>
                <w:color w:val="000000"/>
                <w:sz w:val="24"/>
                <w:szCs w:val="24"/>
              </w:rPr>
            </w:pPr>
          </w:p>
        </w:tc>
        <w:tc>
          <w:tcPr>
            <w:tcW w:w="1134" w:type="dxa"/>
            <w:vAlign w:val="center"/>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572670" w:rsidRPr="002346F3" w:rsidTr="00572670">
        <w:tc>
          <w:tcPr>
            <w:tcW w:w="709" w:type="dxa"/>
            <w:vAlign w:val="center"/>
          </w:tcPr>
          <w:p w:rsidR="00572670" w:rsidRPr="00C65610" w:rsidRDefault="00572670" w:rsidP="004E3518">
            <w:pPr>
              <w:jc w:val="center"/>
              <w:rPr>
                <w:rFonts w:ascii="Times New Roman" w:hAnsi="Times New Roman"/>
                <w:color w:val="000000"/>
                <w:sz w:val="24"/>
                <w:szCs w:val="24"/>
              </w:rPr>
            </w:pPr>
            <w:r w:rsidRPr="00C65610">
              <w:rPr>
                <w:rFonts w:ascii="Times New Roman" w:hAnsi="Times New Roman"/>
                <w:color w:val="000000"/>
                <w:sz w:val="24"/>
                <w:szCs w:val="24"/>
              </w:rPr>
              <w:t>1.1.</w:t>
            </w:r>
          </w:p>
        </w:tc>
        <w:tc>
          <w:tcPr>
            <w:tcW w:w="4111" w:type="dxa"/>
            <w:vAlign w:val="center"/>
          </w:tcPr>
          <w:p w:rsidR="00572670" w:rsidRPr="00C65610" w:rsidRDefault="00572670" w:rsidP="004E3518">
            <w:pPr>
              <w:ind w:hanging="87"/>
              <w:rPr>
                <w:rFonts w:ascii="Times New Roman" w:hAnsi="Times New Roman"/>
                <w:sz w:val="24"/>
                <w:szCs w:val="24"/>
              </w:rPr>
            </w:pPr>
            <w:r w:rsidRPr="00C65610">
              <w:rPr>
                <w:rFonts w:ascii="Times New Roman" w:hAnsi="Times New Roman"/>
                <w:sz w:val="24"/>
                <w:szCs w:val="24"/>
              </w:rPr>
              <w:t>Întreținere lunară ascensoare de persoane 1000daN x 7stații x 12 pers. din Corpul Y -</w:t>
            </w:r>
            <w:r w:rsidRPr="00C65610">
              <w:rPr>
                <w:rFonts w:ascii="Times New Roman" w:hAnsi="Times New Roman"/>
                <w:b/>
                <w:sz w:val="24"/>
                <w:szCs w:val="24"/>
              </w:rPr>
              <w:t>2buc</w:t>
            </w:r>
          </w:p>
        </w:tc>
        <w:tc>
          <w:tcPr>
            <w:tcW w:w="992" w:type="dxa"/>
            <w:vAlign w:val="center"/>
          </w:tcPr>
          <w:p w:rsidR="00572670" w:rsidRPr="00572670" w:rsidRDefault="00572670" w:rsidP="00721176">
            <w:pPr>
              <w:jc w:val="center"/>
              <w:rPr>
                <w:rFonts w:ascii="Times New Roman" w:hAnsi="Times New Roman"/>
                <w:color w:val="000000"/>
                <w:sz w:val="24"/>
                <w:szCs w:val="24"/>
              </w:rPr>
            </w:pPr>
            <w:r w:rsidRPr="00572670">
              <w:rPr>
                <w:rFonts w:ascii="Times New Roman" w:hAnsi="Times New Roman"/>
                <w:color w:val="000000"/>
                <w:sz w:val="24"/>
                <w:szCs w:val="24"/>
              </w:rPr>
              <w:t>10</w:t>
            </w:r>
          </w:p>
        </w:tc>
        <w:tc>
          <w:tcPr>
            <w:tcW w:w="1134" w:type="dxa"/>
            <w:vAlign w:val="center"/>
          </w:tcPr>
          <w:p w:rsidR="00572670" w:rsidRPr="00572670" w:rsidRDefault="00572670" w:rsidP="00572670">
            <w:pPr>
              <w:jc w:val="center"/>
              <w:rPr>
                <w:rFonts w:ascii="Times New Roman" w:hAnsi="Times New Roman"/>
                <w:sz w:val="24"/>
                <w:szCs w:val="24"/>
              </w:rPr>
            </w:pPr>
            <w:r w:rsidRPr="00572670">
              <w:rPr>
                <w:rFonts w:ascii="Times New Roman" w:hAnsi="Times New Roman"/>
                <w:sz w:val="24"/>
                <w:szCs w:val="24"/>
              </w:rPr>
              <w:t>12000</w:t>
            </w: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572670" w:rsidRPr="002346F3" w:rsidTr="00572670">
        <w:tc>
          <w:tcPr>
            <w:tcW w:w="709" w:type="dxa"/>
            <w:vAlign w:val="center"/>
          </w:tcPr>
          <w:p w:rsidR="00572670" w:rsidRPr="00C65610" w:rsidRDefault="00572670" w:rsidP="004E3518">
            <w:pPr>
              <w:jc w:val="center"/>
              <w:rPr>
                <w:rFonts w:ascii="Times New Roman" w:hAnsi="Times New Roman"/>
                <w:color w:val="000000"/>
                <w:sz w:val="24"/>
                <w:szCs w:val="24"/>
              </w:rPr>
            </w:pPr>
            <w:r w:rsidRPr="00C65610">
              <w:rPr>
                <w:rFonts w:ascii="Times New Roman" w:hAnsi="Times New Roman"/>
                <w:color w:val="000000"/>
                <w:sz w:val="24"/>
                <w:szCs w:val="24"/>
              </w:rPr>
              <w:t>1.2.</w:t>
            </w:r>
          </w:p>
        </w:tc>
        <w:tc>
          <w:tcPr>
            <w:tcW w:w="4111" w:type="dxa"/>
            <w:vAlign w:val="center"/>
          </w:tcPr>
          <w:p w:rsidR="00572670" w:rsidRPr="00C65610" w:rsidRDefault="00572670" w:rsidP="004E3518">
            <w:pPr>
              <w:ind w:hanging="87"/>
              <w:rPr>
                <w:rFonts w:ascii="Times New Roman" w:hAnsi="Times New Roman"/>
                <w:sz w:val="24"/>
                <w:szCs w:val="24"/>
              </w:rPr>
            </w:pPr>
            <w:r w:rsidRPr="00C65610">
              <w:rPr>
                <w:rFonts w:ascii="Times New Roman" w:hAnsi="Times New Roman"/>
                <w:sz w:val="24"/>
                <w:szCs w:val="24"/>
              </w:rPr>
              <w:t xml:space="preserve">Revizie generală ascensoare de persoane 1000daN x 7stații x 12 pers. din Corpul Y - </w:t>
            </w:r>
            <w:r w:rsidRPr="00C65610">
              <w:rPr>
                <w:rFonts w:ascii="Times New Roman" w:hAnsi="Times New Roman"/>
                <w:b/>
                <w:sz w:val="24"/>
                <w:szCs w:val="24"/>
              </w:rPr>
              <w:t>2buc</w:t>
            </w:r>
          </w:p>
        </w:tc>
        <w:tc>
          <w:tcPr>
            <w:tcW w:w="992" w:type="dxa"/>
            <w:vAlign w:val="center"/>
          </w:tcPr>
          <w:p w:rsidR="00572670" w:rsidRPr="00572670" w:rsidRDefault="00572670" w:rsidP="00721176">
            <w:pPr>
              <w:jc w:val="center"/>
              <w:rPr>
                <w:rFonts w:ascii="Times New Roman" w:hAnsi="Times New Roman"/>
                <w:color w:val="000000"/>
                <w:sz w:val="24"/>
                <w:szCs w:val="24"/>
              </w:rPr>
            </w:pPr>
            <w:r w:rsidRPr="00572670">
              <w:rPr>
                <w:rFonts w:ascii="Times New Roman" w:hAnsi="Times New Roman"/>
                <w:color w:val="000000"/>
                <w:sz w:val="24"/>
                <w:szCs w:val="24"/>
              </w:rPr>
              <w:t>1</w:t>
            </w:r>
          </w:p>
        </w:tc>
        <w:tc>
          <w:tcPr>
            <w:tcW w:w="1134" w:type="dxa"/>
            <w:vAlign w:val="center"/>
          </w:tcPr>
          <w:p w:rsidR="00572670" w:rsidRPr="00572670" w:rsidRDefault="00572670" w:rsidP="00572670">
            <w:pPr>
              <w:jc w:val="center"/>
              <w:rPr>
                <w:rFonts w:ascii="Times New Roman" w:hAnsi="Times New Roman"/>
                <w:sz w:val="24"/>
                <w:szCs w:val="24"/>
              </w:rPr>
            </w:pPr>
            <w:r w:rsidRPr="00572670">
              <w:rPr>
                <w:rFonts w:ascii="Times New Roman" w:hAnsi="Times New Roman"/>
                <w:sz w:val="24"/>
                <w:szCs w:val="24"/>
              </w:rPr>
              <w:t>1200</w:t>
            </w: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572670" w:rsidRPr="002346F3" w:rsidTr="00572670">
        <w:tc>
          <w:tcPr>
            <w:tcW w:w="709" w:type="dxa"/>
            <w:vAlign w:val="center"/>
          </w:tcPr>
          <w:p w:rsidR="00572670" w:rsidRPr="00C65610" w:rsidRDefault="00572670" w:rsidP="004E3518">
            <w:pPr>
              <w:jc w:val="center"/>
              <w:rPr>
                <w:rFonts w:ascii="Times New Roman" w:hAnsi="Times New Roman"/>
                <w:color w:val="000000"/>
                <w:sz w:val="24"/>
                <w:szCs w:val="24"/>
              </w:rPr>
            </w:pPr>
            <w:r w:rsidRPr="00C65610">
              <w:rPr>
                <w:rFonts w:ascii="Times New Roman" w:hAnsi="Times New Roman"/>
                <w:color w:val="000000"/>
                <w:sz w:val="24"/>
                <w:szCs w:val="24"/>
              </w:rPr>
              <w:t>1.3.</w:t>
            </w:r>
          </w:p>
        </w:tc>
        <w:tc>
          <w:tcPr>
            <w:tcW w:w="4111" w:type="dxa"/>
            <w:vAlign w:val="center"/>
          </w:tcPr>
          <w:p w:rsidR="00572670" w:rsidRPr="00C65610" w:rsidRDefault="00572670" w:rsidP="004E3518">
            <w:pPr>
              <w:ind w:hanging="87"/>
              <w:rPr>
                <w:rFonts w:ascii="Times New Roman" w:hAnsi="Times New Roman"/>
                <w:sz w:val="24"/>
                <w:szCs w:val="24"/>
              </w:rPr>
            </w:pPr>
            <w:r w:rsidRPr="00C65610">
              <w:rPr>
                <w:rFonts w:ascii="Times New Roman" w:hAnsi="Times New Roman"/>
                <w:sz w:val="24"/>
                <w:szCs w:val="24"/>
              </w:rPr>
              <w:t>Reparații accidentale ascensoare de persoane</w:t>
            </w:r>
            <w:r>
              <w:rPr>
                <w:rFonts w:ascii="Times New Roman" w:hAnsi="Times New Roman"/>
                <w:sz w:val="24"/>
                <w:szCs w:val="24"/>
              </w:rPr>
              <w:t>-</w:t>
            </w:r>
            <w:r w:rsidRPr="00C65610">
              <w:rPr>
                <w:rFonts w:ascii="Times New Roman" w:hAnsi="Times New Roman"/>
                <w:sz w:val="24"/>
                <w:szCs w:val="24"/>
              </w:rPr>
              <w:t xml:space="preserve"> Corp Y</w:t>
            </w:r>
          </w:p>
        </w:tc>
        <w:tc>
          <w:tcPr>
            <w:tcW w:w="992" w:type="dxa"/>
            <w:vAlign w:val="center"/>
          </w:tcPr>
          <w:p w:rsidR="00572670" w:rsidRPr="00572670" w:rsidRDefault="00572670" w:rsidP="00721176">
            <w:pPr>
              <w:jc w:val="center"/>
              <w:rPr>
                <w:rFonts w:ascii="Times New Roman" w:hAnsi="Times New Roman"/>
                <w:color w:val="000000"/>
                <w:sz w:val="24"/>
                <w:szCs w:val="24"/>
              </w:rPr>
            </w:pPr>
          </w:p>
        </w:tc>
        <w:tc>
          <w:tcPr>
            <w:tcW w:w="1134" w:type="dxa"/>
            <w:vAlign w:val="center"/>
          </w:tcPr>
          <w:p w:rsidR="00572670" w:rsidRPr="00572670" w:rsidRDefault="00572670" w:rsidP="00572670">
            <w:pPr>
              <w:jc w:val="center"/>
              <w:rPr>
                <w:rFonts w:ascii="Times New Roman" w:hAnsi="Times New Roman"/>
                <w:sz w:val="24"/>
                <w:szCs w:val="24"/>
              </w:rPr>
            </w:pPr>
            <w:r w:rsidRPr="00572670">
              <w:rPr>
                <w:rFonts w:ascii="Times New Roman" w:hAnsi="Times New Roman"/>
                <w:sz w:val="24"/>
                <w:szCs w:val="24"/>
              </w:rPr>
              <w:t>15546</w:t>
            </w: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7F523E" w:rsidRPr="00C50891" w:rsidTr="00572670">
        <w:tc>
          <w:tcPr>
            <w:tcW w:w="5812" w:type="dxa"/>
            <w:gridSpan w:val="3"/>
            <w:vAlign w:val="center"/>
          </w:tcPr>
          <w:p w:rsidR="007F523E" w:rsidRPr="00416200" w:rsidRDefault="007F523E" w:rsidP="00721176">
            <w:pPr>
              <w:jc w:val="center"/>
              <w:rPr>
                <w:rFonts w:ascii="Arial Narrow" w:hAnsi="Arial Narrow"/>
                <w:color w:val="000000"/>
                <w:sz w:val="24"/>
                <w:szCs w:val="24"/>
              </w:rPr>
            </w:pPr>
            <w:r w:rsidRPr="00416200">
              <w:rPr>
                <w:rFonts w:ascii="Arial Narrow" w:hAnsi="Arial Narrow"/>
                <w:b/>
                <w:sz w:val="24"/>
                <w:szCs w:val="24"/>
              </w:rPr>
              <w:t>Total lot 1</w:t>
            </w:r>
          </w:p>
        </w:tc>
        <w:tc>
          <w:tcPr>
            <w:tcW w:w="1134" w:type="dxa"/>
            <w:vAlign w:val="center"/>
          </w:tcPr>
          <w:p w:rsidR="007F523E" w:rsidRPr="00572670" w:rsidRDefault="00572670" w:rsidP="00721176">
            <w:pPr>
              <w:jc w:val="center"/>
              <w:rPr>
                <w:rFonts w:ascii="Arial Narrow" w:hAnsi="Arial Narrow"/>
                <w:b/>
                <w:sz w:val="24"/>
                <w:szCs w:val="24"/>
              </w:rPr>
            </w:pPr>
            <w:r w:rsidRPr="00572670">
              <w:rPr>
                <w:rFonts w:ascii="Arial Narrow" w:hAnsi="Arial Narrow"/>
                <w:b/>
                <w:sz w:val="24"/>
                <w:szCs w:val="24"/>
              </w:rPr>
              <w:t>28746</w:t>
            </w:r>
          </w:p>
        </w:tc>
        <w:tc>
          <w:tcPr>
            <w:tcW w:w="992" w:type="dxa"/>
          </w:tcPr>
          <w:p w:rsidR="007F523E" w:rsidRPr="00416200" w:rsidRDefault="007F523E" w:rsidP="00721176">
            <w:pPr>
              <w:jc w:val="center"/>
              <w:rPr>
                <w:rFonts w:ascii="Arial Narrow" w:hAnsi="Arial Narrow"/>
                <w:b/>
                <w:sz w:val="24"/>
                <w:szCs w:val="24"/>
              </w:rPr>
            </w:pPr>
          </w:p>
        </w:tc>
        <w:tc>
          <w:tcPr>
            <w:tcW w:w="992" w:type="dxa"/>
          </w:tcPr>
          <w:p w:rsidR="007F523E" w:rsidRPr="00416200" w:rsidRDefault="007F523E" w:rsidP="00721176">
            <w:pPr>
              <w:jc w:val="center"/>
              <w:rPr>
                <w:rFonts w:ascii="Arial Narrow" w:hAnsi="Arial Narrow"/>
                <w:sz w:val="24"/>
                <w:szCs w:val="24"/>
              </w:rPr>
            </w:pPr>
          </w:p>
        </w:tc>
      </w:tr>
      <w:tr w:rsidR="007F523E" w:rsidRPr="00C50891" w:rsidTr="00CF57DE">
        <w:tc>
          <w:tcPr>
            <w:tcW w:w="8930" w:type="dxa"/>
            <w:gridSpan w:val="6"/>
          </w:tcPr>
          <w:p w:rsidR="007F523E" w:rsidRPr="00416200" w:rsidRDefault="007F523E" w:rsidP="001D0C53">
            <w:pPr>
              <w:jc w:val="both"/>
              <w:rPr>
                <w:rFonts w:ascii="Arial Narrow" w:hAnsi="Arial Narrow"/>
                <w:b/>
                <w:sz w:val="24"/>
                <w:szCs w:val="24"/>
              </w:rPr>
            </w:pPr>
          </w:p>
        </w:tc>
      </w:tr>
      <w:tr w:rsidR="007F523E" w:rsidRPr="00991CE8" w:rsidTr="00572670">
        <w:trPr>
          <w:trHeight w:val="581"/>
        </w:trPr>
        <w:tc>
          <w:tcPr>
            <w:tcW w:w="709" w:type="dxa"/>
          </w:tcPr>
          <w:p w:rsidR="007F523E" w:rsidRPr="00416200" w:rsidRDefault="007F523E" w:rsidP="00721176">
            <w:pPr>
              <w:rPr>
                <w:rFonts w:ascii="Arial Narrow" w:hAnsi="Arial Narrow"/>
                <w:color w:val="000000"/>
                <w:sz w:val="24"/>
                <w:szCs w:val="24"/>
              </w:rPr>
            </w:pPr>
          </w:p>
        </w:tc>
        <w:tc>
          <w:tcPr>
            <w:tcW w:w="4111" w:type="dxa"/>
            <w:vAlign w:val="center"/>
          </w:tcPr>
          <w:p w:rsidR="007F523E" w:rsidRPr="00416200" w:rsidRDefault="007F523E" w:rsidP="00721176">
            <w:pPr>
              <w:snapToGrid w:val="0"/>
              <w:rPr>
                <w:rFonts w:ascii="Arial Narrow" w:hAnsi="Arial Narrow"/>
                <w:b/>
                <w:color w:val="000000"/>
                <w:sz w:val="24"/>
                <w:szCs w:val="24"/>
              </w:rPr>
            </w:pPr>
            <w:r w:rsidRPr="00416200">
              <w:rPr>
                <w:rFonts w:ascii="Arial Narrow" w:hAnsi="Arial Narrow"/>
                <w:b/>
                <w:color w:val="000000"/>
                <w:sz w:val="24"/>
                <w:szCs w:val="24"/>
              </w:rPr>
              <w:t>LOT 2</w:t>
            </w:r>
          </w:p>
        </w:tc>
        <w:tc>
          <w:tcPr>
            <w:tcW w:w="992" w:type="dxa"/>
            <w:vAlign w:val="center"/>
          </w:tcPr>
          <w:p w:rsidR="007F523E" w:rsidRPr="00416200" w:rsidRDefault="007F523E" w:rsidP="00721176">
            <w:pPr>
              <w:jc w:val="center"/>
              <w:rPr>
                <w:rFonts w:ascii="Arial Narrow" w:hAnsi="Arial Narrow"/>
                <w:color w:val="000000"/>
                <w:sz w:val="24"/>
                <w:szCs w:val="24"/>
              </w:rPr>
            </w:pPr>
          </w:p>
        </w:tc>
        <w:tc>
          <w:tcPr>
            <w:tcW w:w="1134" w:type="dxa"/>
            <w:vAlign w:val="center"/>
          </w:tcPr>
          <w:p w:rsidR="007F523E" w:rsidRPr="00416200" w:rsidRDefault="007F523E" w:rsidP="00721176">
            <w:pPr>
              <w:jc w:val="center"/>
              <w:rPr>
                <w:rFonts w:ascii="Arial Narrow" w:hAnsi="Arial Narrow"/>
                <w:sz w:val="24"/>
                <w:szCs w:val="24"/>
              </w:rPr>
            </w:pPr>
          </w:p>
        </w:tc>
        <w:tc>
          <w:tcPr>
            <w:tcW w:w="992" w:type="dxa"/>
          </w:tcPr>
          <w:p w:rsidR="007F523E" w:rsidRPr="00416200" w:rsidRDefault="007F523E" w:rsidP="00721176">
            <w:pPr>
              <w:jc w:val="center"/>
              <w:rPr>
                <w:rFonts w:ascii="Arial Narrow" w:hAnsi="Arial Narrow"/>
                <w:sz w:val="24"/>
                <w:szCs w:val="24"/>
              </w:rPr>
            </w:pPr>
          </w:p>
        </w:tc>
        <w:tc>
          <w:tcPr>
            <w:tcW w:w="992" w:type="dxa"/>
          </w:tcPr>
          <w:p w:rsidR="007F523E" w:rsidRPr="00416200" w:rsidRDefault="007F523E" w:rsidP="00721176">
            <w:pPr>
              <w:jc w:val="center"/>
              <w:rPr>
                <w:rFonts w:ascii="Arial Narrow" w:hAnsi="Arial Narrow"/>
                <w:sz w:val="24"/>
                <w:szCs w:val="24"/>
              </w:rPr>
            </w:pPr>
          </w:p>
        </w:tc>
      </w:tr>
      <w:tr w:rsidR="00572670" w:rsidRPr="00991CE8" w:rsidTr="00373554">
        <w:tc>
          <w:tcPr>
            <w:tcW w:w="709" w:type="dxa"/>
            <w:vAlign w:val="center"/>
          </w:tcPr>
          <w:p w:rsidR="00572670" w:rsidRPr="009166AB" w:rsidRDefault="00572670" w:rsidP="004E3518">
            <w:pPr>
              <w:rPr>
                <w:rFonts w:ascii="Times New Roman" w:hAnsi="Times New Roman"/>
                <w:color w:val="000000"/>
                <w:sz w:val="24"/>
                <w:szCs w:val="24"/>
              </w:rPr>
            </w:pPr>
            <w:r w:rsidRPr="009166AB">
              <w:rPr>
                <w:rFonts w:ascii="Times New Roman" w:hAnsi="Times New Roman"/>
                <w:color w:val="000000"/>
                <w:sz w:val="24"/>
                <w:szCs w:val="24"/>
              </w:rPr>
              <w:t>1.1.</w:t>
            </w:r>
          </w:p>
        </w:tc>
        <w:tc>
          <w:tcPr>
            <w:tcW w:w="4111" w:type="dxa"/>
          </w:tcPr>
          <w:p w:rsidR="00572670" w:rsidRPr="009166AB" w:rsidRDefault="00572670" w:rsidP="00794518">
            <w:pPr>
              <w:ind w:hanging="87"/>
              <w:rPr>
                <w:rFonts w:ascii="Times New Roman" w:hAnsi="Times New Roman"/>
                <w:sz w:val="24"/>
                <w:szCs w:val="24"/>
              </w:rPr>
            </w:pPr>
            <w:r w:rsidRPr="009166AB">
              <w:rPr>
                <w:rFonts w:ascii="Times New Roman" w:hAnsi="Times New Roman"/>
                <w:sz w:val="24"/>
                <w:szCs w:val="24"/>
              </w:rPr>
              <w:t xml:space="preserve">Întreținere lunară ascensoare de marfă 100 kgf x 3 statii </w:t>
            </w:r>
            <w:r w:rsidR="00DE2383" w:rsidRPr="009166AB">
              <w:rPr>
                <w:rFonts w:ascii="Times New Roman" w:hAnsi="Times New Roman"/>
                <w:sz w:val="24"/>
                <w:szCs w:val="24"/>
              </w:rPr>
              <w:t>din Cantina nr. 2</w:t>
            </w:r>
            <w:r w:rsidRPr="009166AB">
              <w:rPr>
                <w:rFonts w:ascii="Times New Roman" w:hAnsi="Times New Roman"/>
                <w:sz w:val="24"/>
                <w:szCs w:val="24"/>
              </w:rPr>
              <w:t xml:space="preserve">-  </w:t>
            </w:r>
            <w:r w:rsidRPr="009166AB">
              <w:rPr>
                <w:rFonts w:ascii="Times New Roman" w:hAnsi="Times New Roman"/>
                <w:b/>
                <w:sz w:val="24"/>
                <w:szCs w:val="24"/>
              </w:rPr>
              <w:t>2buc</w:t>
            </w:r>
          </w:p>
        </w:tc>
        <w:tc>
          <w:tcPr>
            <w:tcW w:w="992" w:type="dxa"/>
            <w:vAlign w:val="center"/>
          </w:tcPr>
          <w:p w:rsidR="00572670" w:rsidRPr="009166AB" w:rsidRDefault="00572670" w:rsidP="00572670">
            <w:pPr>
              <w:jc w:val="center"/>
              <w:rPr>
                <w:rFonts w:ascii="Times New Roman" w:hAnsi="Times New Roman"/>
                <w:sz w:val="24"/>
                <w:szCs w:val="24"/>
              </w:rPr>
            </w:pPr>
            <w:r w:rsidRPr="009166AB">
              <w:rPr>
                <w:rFonts w:ascii="Times New Roman" w:hAnsi="Times New Roman"/>
                <w:sz w:val="24"/>
                <w:szCs w:val="24"/>
              </w:rPr>
              <w:t>10</w:t>
            </w:r>
          </w:p>
        </w:tc>
        <w:tc>
          <w:tcPr>
            <w:tcW w:w="1134" w:type="dxa"/>
            <w:vAlign w:val="center"/>
          </w:tcPr>
          <w:p w:rsidR="00572670" w:rsidRPr="00572670" w:rsidRDefault="00572670" w:rsidP="004E3518">
            <w:pPr>
              <w:jc w:val="center"/>
              <w:rPr>
                <w:rFonts w:ascii="Times New Roman" w:hAnsi="Times New Roman"/>
                <w:sz w:val="24"/>
                <w:szCs w:val="24"/>
              </w:rPr>
            </w:pPr>
            <w:r w:rsidRPr="00572670">
              <w:rPr>
                <w:rFonts w:ascii="Times New Roman" w:hAnsi="Times New Roman"/>
                <w:sz w:val="24"/>
                <w:szCs w:val="24"/>
              </w:rPr>
              <w:t>5500</w:t>
            </w: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572670" w:rsidRPr="00991CE8" w:rsidTr="00572670">
        <w:tc>
          <w:tcPr>
            <w:tcW w:w="709" w:type="dxa"/>
            <w:vAlign w:val="center"/>
          </w:tcPr>
          <w:p w:rsidR="00572670" w:rsidRPr="00C65610" w:rsidRDefault="00572670" w:rsidP="004E3518">
            <w:pPr>
              <w:rPr>
                <w:rFonts w:ascii="Times New Roman" w:hAnsi="Times New Roman"/>
                <w:color w:val="000000"/>
                <w:sz w:val="24"/>
                <w:szCs w:val="24"/>
              </w:rPr>
            </w:pPr>
            <w:r w:rsidRPr="00C65610">
              <w:rPr>
                <w:rFonts w:ascii="Times New Roman" w:hAnsi="Times New Roman"/>
                <w:color w:val="000000"/>
                <w:sz w:val="24"/>
                <w:szCs w:val="24"/>
              </w:rPr>
              <w:t>1.2.</w:t>
            </w:r>
          </w:p>
        </w:tc>
        <w:tc>
          <w:tcPr>
            <w:tcW w:w="4111" w:type="dxa"/>
          </w:tcPr>
          <w:p w:rsidR="00572670" w:rsidRPr="009166AB" w:rsidRDefault="00572670" w:rsidP="00DE2383">
            <w:pPr>
              <w:ind w:hanging="87"/>
              <w:rPr>
                <w:rFonts w:ascii="Times New Roman" w:hAnsi="Times New Roman"/>
                <w:sz w:val="24"/>
                <w:szCs w:val="24"/>
              </w:rPr>
            </w:pPr>
            <w:r w:rsidRPr="009166AB">
              <w:rPr>
                <w:rFonts w:ascii="Times New Roman" w:hAnsi="Times New Roman"/>
                <w:sz w:val="24"/>
                <w:szCs w:val="24"/>
              </w:rPr>
              <w:t xml:space="preserve">Revizie generală ascensoare de marfă 100kgf x 3 stații din </w:t>
            </w:r>
            <w:r w:rsidR="00DE2383" w:rsidRPr="009166AB">
              <w:rPr>
                <w:rFonts w:ascii="Times New Roman" w:hAnsi="Times New Roman"/>
                <w:sz w:val="24"/>
                <w:szCs w:val="24"/>
              </w:rPr>
              <w:t>din Cantina nr. 2</w:t>
            </w:r>
            <w:r w:rsidR="00DE2383">
              <w:rPr>
                <w:rFonts w:ascii="Times New Roman" w:hAnsi="Times New Roman"/>
                <w:sz w:val="24"/>
                <w:szCs w:val="24"/>
              </w:rPr>
              <w:t>-</w:t>
            </w:r>
            <w:bookmarkStart w:id="0" w:name="_GoBack"/>
            <w:bookmarkEnd w:id="0"/>
            <w:r w:rsidRPr="009166AB">
              <w:rPr>
                <w:rFonts w:ascii="Times New Roman" w:hAnsi="Times New Roman"/>
                <w:sz w:val="24"/>
                <w:szCs w:val="24"/>
              </w:rPr>
              <w:t xml:space="preserve"> -  </w:t>
            </w:r>
            <w:r w:rsidRPr="009166AB">
              <w:rPr>
                <w:rFonts w:ascii="Times New Roman" w:hAnsi="Times New Roman"/>
                <w:b/>
                <w:sz w:val="24"/>
                <w:szCs w:val="24"/>
              </w:rPr>
              <w:t>2buc</w:t>
            </w:r>
          </w:p>
        </w:tc>
        <w:tc>
          <w:tcPr>
            <w:tcW w:w="992" w:type="dxa"/>
            <w:vAlign w:val="center"/>
          </w:tcPr>
          <w:p w:rsidR="00572670" w:rsidRPr="009166AB" w:rsidRDefault="00572670" w:rsidP="00572670">
            <w:pPr>
              <w:jc w:val="center"/>
              <w:rPr>
                <w:rFonts w:ascii="Times New Roman" w:hAnsi="Times New Roman"/>
                <w:sz w:val="24"/>
                <w:szCs w:val="24"/>
              </w:rPr>
            </w:pPr>
            <w:r w:rsidRPr="009166AB">
              <w:rPr>
                <w:rFonts w:ascii="Times New Roman" w:hAnsi="Times New Roman"/>
                <w:sz w:val="24"/>
                <w:szCs w:val="24"/>
              </w:rPr>
              <w:t>1</w:t>
            </w:r>
          </w:p>
        </w:tc>
        <w:tc>
          <w:tcPr>
            <w:tcW w:w="1134" w:type="dxa"/>
            <w:vAlign w:val="center"/>
          </w:tcPr>
          <w:p w:rsidR="00572670" w:rsidRPr="00572670" w:rsidRDefault="00572670" w:rsidP="004E3518">
            <w:pPr>
              <w:jc w:val="center"/>
              <w:rPr>
                <w:rFonts w:ascii="Times New Roman" w:hAnsi="Times New Roman"/>
                <w:sz w:val="24"/>
                <w:szCs w:val="24"/>
              </w:rPr>
            </w:pPr>
            <w:r w:rsidRPr="00572670">
              <w:rPr>
                <w:rFonts w:ascii="Times New Roman" w:hAnsi="Times New Roman"/>
                <w:sz w:val="24"/>
                <w:szCs w:val="24"/>
              </w:rPr>
              <w:t>1000</w:t>
            </w: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572670" w:rsidRPr="00991CE8" w:rsidTr="00572670">
        <w:tc>
          <w:tcPr>
            <w:tcW w:w="709" w:type="dxa"/>
            <w:vAlign w:val="center"/>
          </w:tcPr>
          <w:p w:rsidR="00572670" w:rsidRPr="00C65610" w:rsidRDefault="00572670" w:rsidP="004E3518">
            <w:pPr>
              <w:rPr>
                <w:rFonts w:ascii="Times New Roman" w:hAnsi="Times New Roman"/>
                <w:color w:val="000000"/>
                <w:sz w:val="24"/>
                <w:szCs w:val="24"/>
              </w:rPr>
            </w:pPr>
            <w:r w:rsidRPr="00C65610">
              <w:rPr>
                <w:rFonts w:ascii="Times New Roman" w:hAnsi="Times New Roman"/>
                <w:color w:val="000000"/>
                <w:sz w:val="24"/>
                <w:szCs w:val="24"/>
              </w:rPr>
              <w:t>1.3.</w:t>
            </w:r>
          </w:p>
        </w:tc>
        <w:tc>
          <w:tcPr>
            <w:tcW w:w="4111" w:type="dxa"/>
            <w:vAlign w:val="center"/>
          </w:tcPr>
          <w:p w:rsidR="00572670" w:rsidRPr="009166AB" w:rsidRDefault="00572670" w:rsidP="004E3518">
            <w:pPr>
              <w:ind w:hanging="87"/>
              <w:rPr>
                <w:rFonts w:ascii="Times New Roman" w:hAnsi="Times New Roman"/>
                <w:sz w:val="24"/>
                <w:szCs w:val="24"/>
              </w:rPr>
            </w:pPr>
            <w:r w:rsidRPr="009166AB">
              <w:rPr>
                <w:rFonts w:ascii="Times New Roman" w:hAnsi="Times New Roman"/>
                <w:sz w:val="24"/>
                <w:szCs w:val="24"/>
              </w:rPr>
              <w:t>Reparații accidentale ascensoare de marfă din Cantina nr. 2</w:t>
            </w:r>
          </w:p>
        </w:tc>
        <w:tc>
          <w:tcPr>
            <w:tcW w:w="992" w:type="dxa"/>
            <w:vAlign w:val="center"/>
          </w:tcPr>
          <w:p w:rsidR="00572670" w:rsidRPr="009166AB" w:rsidRDefault="00572670" w:rsidP="004E3518">
            <w:pPr>
              <w:jc w:val="center"/>
              <w:rPr>
                <w:rFonts w:ascii="Times New Roman" w:hAnsi="Times New Roman"/>
                <w:color w:val="000000"/>
                <w:sz w:val="24"/>
                <w:szCs w:val="24"/>
              </w:rPr>
            </w:pPr>
          </w:p>
        </w:tc>
        <w:tc>
          <w:tcPr>
            <w:tcW w:w="1134" w:type="dxa"/>
            <w:vAlign w:val="center"/>
          </w:tcPr>
          <w:p w:rsidR="00572670" w:rsidRPr="00572670" w:rsidRDefault="00572670" w:rsidP="004E3518">
            <w:pPr>
              <w:jc w:val="center"/>
              <w:rPr>
                <w:rFonts w:ascii="Times New Roman" w:hAnsi="Times New Roman"/>
                <w:sz w:val="24"/>
                <w:szCs w:val="24"/>
              </w:rPr>
            </w:pPr>
            <w:r w:rsidRPr="00572670">
              <w:rPr>
                <w:rFonts w:ascii="Times New Roman" w:hAnsi="Times New Roman"/>
                <w:sz w:val="24"/>
                <w:szCs w:val="24"/>
              </w:rPr>
              <w:t>5042</w:t>
            </w:r>
          </w:p>
        </w:tc>
        <w:tc>
          <w:tcPr>
            <w:tcW w:w="992" w:type="dxa"/>
          </w:tcPr>
          <w:p w:rsidR="00572670" w:rsidRPr="00416200" w:rsidRDefault="00572670" w:rsidP="00721176">
            <w:pPr>
              <w:jc w:val="center"/>
              <w:rPr>
                <w:rFonts w:ascii="Arial Narrow" w:hAnsi="Arial Narrow"/>
                <w:sz w:val="24"/>
                <w:szCs w:val="24"/>
              </w:rPr>
            </w:pPr>
          </w:p>
        </w:tc>
        <w:tc>
          <w:tcPr>
            <w:tcW w:w="992" w:type="dxa"/>
          </w:tcPr>
          <w:p w:rsidR="00572670" w:rsidRPr="00416200" w:rsidRDefault="00572670" w:rsidP="00721176">
            <w:pPr>
              <w:jc w:val="center"/>
              <w:rPr>
                <w:rFonts w:ascii="Arial Narrow" w:hAnsi="Arial Narrow"/>
                <w:sz w:val="24"/>
                <w:szCs w:val="24"/>
              </w:rPr>
            </w:pPr>
          </w:p>
        </w:tc>
      </w:tr>
      <w:tr w:rsidR="007F523E" w:rsidRPr="00991CE8" w:rsidTr="00572670">
        <w:tc>
          <w:tcPr>
            <w:tcW w:w="5812" w:type="dxa"/>
            <w:gridSpan w:val="3"/>
          </w:tcPr>
          <w:p w:rsidR="007F523E" w:rsidRPr="00416200" w:rsidRDefault="007F523E" w:rsidP="00721176">
            <w:pPr>
              <w:jc w:val="center"/>
              <w:rPr>
                <w:rFonts w:ascii="Arial Narrow" w:hAnsi="Arial Narrow"/>
                <w:color w:val="000000"/>
                <w:sz w:val="24"/>
                <w:szCs w:val="24"/>
              </w:rPr>
            </w:pPr>
            <w:r w:rsidRPr="00416200">
              <w:rPr>
                <w:rFonts w:ascii="Arial Narrow" w:hAnsi="Arial Narrow"/>
                <w:b/>
                <w:sz w:val="24"/>
                <w:szCs w:val="24"/>
              </w:rPr>
              <w:t>Total lot 2</w:t>
            </w:r>
          </w:p>
        </w:tc>
        <w:tc>
          <w:tcPr>
            <w:tcW w:w="1134" w:type="dxa"/>
            <w:vAlign w:val="center"/>
          </w:tcPr>
          <w:p w:rsidR="007F523E" w:rsidRPr="00416200" w:rsidRDefault="00572670" w:rsidP="00721176">
            <w:pPr>
              <w:jc w:val="center"/>
              <w:rPr>
                <w:rFonts w:ascii="Arial Narrow" w:hAnsi="Arial Narrow"/>
                <w:b/>
                <w:sz w:val="24"/>
                <w:szCs w:val="24"/>
              </w:rPr>
            </w:pPr>
            <w:r>
              <w:rPr>
                <w:rFonts w:ascii="Arial Narrow" w:hAnsi="Arial Narrow"/>
                <w:b/>
                <w:sz w:val="24"/>
                <w:szCs w:val="24"/>
              </w:rPr>
              <w:t>11542</w:t>
            </w:r>
          </w:p>
        </w:tc>
        <w:tc>
          <w:tcPr>
            <w:tcW w:w="992" w:type="dxa"/>
          </w:tcPr>
          <w:p w:rsidR="007F523E" w:rsidRPr="00416200" w:rsidRDefault="007F523E" w:rsidP="00721176">
            <w:pPr>
              <w:jc w:val="center"/>
              <w:rPr>
                <w:rFonts w:ascii="Arial Narrow" w:hAnsi="Arial Narrow"/>
                <w:sz w:val="24"/>
                <w:szCs w:val="24"/>
              </w:rPr>
            </w:pPr>
          </w:p>
        </w:tc>
        <w:tc>
          <w:tcPr>
            <w:tcW w:w="992" w:type="dxa"/>
          </w:tcPr>
          <w:p w:rsidR="007F523E" w:rsidRPr="00416200" w:rsidRDefault="007F523E" w:rsidP="00721176">
            <w:pPr>
              <w:jc w:val="center"/>
              <w:rPr>
                <w:rFonts w:ascii="Arial Narrow" w:hAnsi="Arial Narrow"/>
                <w:sz w:val="24"/>
                <w:szCs w:val="24"/>
              </w:rPr>
            </w:pPr>
          </w:p>
        </w:tc>
      </w:tr>
    </w:tbl>
    <w:p w:rsidR="00AF3435" w:rsidRPr="00991CE8" w:rsidRDefault="00AF3435" w:rsidP="00E5056B">
      <w:pPr>
        <w:ind w:left="720" w:right="1440" w:firstLine="720"/>
        <w:jc w:val="center"/>
        <w:outlineLvl w:val="0"/>
        <w:rPr>
          <w:rFonts w:ascii="Times New Roman" w:hAnsi="Times New Roman"/>
          <w:b/>
          <w:bCs/>
          <w:i/>
          <w:sz w:val="24"/>
          <w:szCs w:val="24"/>
        </w:rPr>
      </w:pPr>
    </w:p>
    <w:p w:rsidR="00965924" w:rsidRPr="00991CE8" w:rsidRDefault="00965924" w:rsidP="00E5056B">
      <w:pPr>
        <w:ind w:left="720" w:right="1440" w:firstLine="720"/>
        <w:jc w:val="center"/>
        <w:outlineLvl w:val="0"/>
        <w:rPr>
          <w:rFonts w:ascii="Times New Roman" w:hAnsi="Times New Roman"/>
          <w:b/>
          <w:bCs/>
          <w:i/>
          <w:sz w:val="24"/>
          <w:szCs w:val="24"/>
        </w:rPr>
      </w:pPr>
    </w:p>
    <w:p w:rsidR="00965924" w:rsidRDefault="00965924" w:rsidP="00E5056B">
      <w:pPr>
        <w:ind w:left="720" w:right="1440" w:firstLine="720"/>
        <w:jc w:val="center"/>
        <w:outlineLvl w:val="0"/>
        <w:rPr>
          <w:rFonts w:ascii="Times New Roman" w:hAnsi="Times New Roman"/>
          <w:b/>
          <w:bCs/>
          <w:i/>
          <w:sz w:val="22"/>
          <w:szCs w:val="22"/>
        </w:rPr>
      </w:pPr>
    </w:p>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Sect="005C6311">
      <w:pgSz w:w="11906" w:h="16838"/>
      <w:pgMar w:top="965" w:right="424"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CF" w:rsidRDefault="008D56CF">
      <w:r>
        <w:separator/>
      </w:r>
    </w:p>
  </w:endnote>
  <w:endnote w:type="continuationSeparator" w:id="0">
    <w:p w:rsidR="008D56CF" w:rsidRDefault="008D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CF" w:rsidRDefault="008D56CF">
      <w:r>
        <w:separator/>
      </w:r>
    </w:p>
  </w:footnote>
  <w:footnote w:type="continuationSeparator" w:id="0">
    <w:p w:rsidR="008D56CF" w:rsidRDefault="008D5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2FA8"/>
    <w:rsid w:val="00053889"/>
    <w:rsid w:val="0005461D"/>
    <w:rsid w:val="0005533A"/>
    <w:rsid w:val="00057A88"/>
    <w:rsid w:val="00061806"/>
    <w:rsid w:val="00062688"/>
    <w:rsid w:val="0006496B"/>
    <w:rsid w:val="00066BB1"/>
    <w:rsid w:val="00076903"/>
    <w:rsid w:val="0008590A"/>
    <w:rsid w:val="00086A9F"/>
    <w:rsid w:val="00097822"/>
    <w:rsid w:val="000A2271"/>
    <w:rsid w:val="000B335C"/>
    <w:rsid w:val="000B4778"/>
    <w:rsid w:val="000B776E"/>
    <w:rsid w:val="000C34C7"/>
    <w:rsid w:val="000C59A8"/>
    <w:rsid w:val="000D27BD"/>
    <w:rsid w:val="000F1DB7"/>
    <w:rsid w:val="00110E7F"/>
    <w:rsid w:val="00111429"/>
    <w:rsid w:val="00115352"/>
    <w:rsid w:val="00122DAF"/>
    <w:rsid w:val="00136A14"/>
    <w:rsid w:val="00144A69"/>
    <w:rsid w:val="00150D15"/>
    <w:rsid w:val="00151350"/>
    <w:rsid w:val="001633E6"/>
    <w:rsid w:val="001652E3"/>
    <w:rsid w:val="00165582"/>
    <w:rsid w:val="00171AB0"/>
    <w:rsid w:val="00175AA5"/>
    <w:rsid w:val="00180AC0"/>
    <w:rsid w:val="0018656E"/>
    <w:rsid w:val="00187428"/>
    <w:rsid w:val="0019128E"/>
    <w:rsid w:val="00192F09"/>
    <w:rsid w:val="001A421F"/>
    <w:rsid w:val="001A43BA"/>
    <w:rsid w:val="001A5351"/>
    <w:rsid w:val="001A5364"/>
    <w:rsid w:val="001B0E57"/>
    <w:rsid w:val="001C3E70"/>
    <w:rsid w:val="001C58E0"/>
    <w:rsid w:val="001C7BA4"/>
    <w:rsid w:val="001D4BFF"/>
    <w:rsid w:val="001D65EC"/>
    <w:rsid w:val="001F09DD"/>
    <w:rsid w:val="001F1A20"/>
    <w:rsid w:val="001F42B5"/>
    <w:rsid w:val="002027DA"/>
    <w:rsid w:val="002141AB"/>
    <w:rsid w:val="00225E7B"/>
    <w:rsid w:val="00226BE3"/>
    <w:rsid w:val="002345DD"/>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D0212"/>
    <w:rsid w:val="002E1AA1"/>
    <w:rsid w:val="002F0CEF"/>
    <w:rsid w:val="0030628F"/>
    <w:rsid w:val="00313EA0"/>
    <w:rsid w:val="00317D4D"/>
    <w:rsid w:val="00323902"/>
    <w:rsid w:val="00327322"/>
    <w:rsid w:val="00336854"/>
    <w:rsid w:val="00341B9C"/>
    <w:rsid w:val="00355B9C"/>
    <w:rsid w:val="00366FC3"/>
    <w:rsid w:val="00372094"/>
    <w:rsid w:val="0037529A"/>
    <w:rsid w:val="0038359B"/>
    <w:rsid w:val="00384D91"/>
    <w:rsid w:val="00385AD5"/>
    <w:rsid w:val="003A2E4B"/>
    <w:rsid w:val="003E7B24"/>
    <w:rsid w:val="003F234D"/>
    <w:rsid w:val="00402708"/>
    <w:rsid w:val="00402935"/>
    <w:rsid w:val="0040396A"/>
    <w:rsid w:val="0041072F"/>
    <w:rsid w:val="00412E92"/>
    <w:rsid w:val="004150DE"/>
    <w:rsid w:val="00416200"/>
    <w:rsid w:val="00420DF4"/>
    <w:rsid w:val="00434462"/>
    <w:rsid w:val="00444D4D"/>
    <w:rsid w:val="00446160"/>
    <w:rsid w:val="004525E6"/>
    <w:rsid w:val="00454113"/>
    <w:rsid w:val="004659D4"/>
    <w:rsid w:val="0048761D"/>
    <w:rsid w:val="00487E07"/>
    <w:rsid w:val="004916F7"/>
    <w:rsid w:val="00491F57"/>
    <w:rsid w:val="004A0AD5"/>
    <w:rsid w:val="004A31B0"/>
    <w:rsid w:val="004A734A"/>
    <w:rsid w:val="004E14D7"/>
    <w:rsid w:val="004E17FF"/>
    <w:rsid w:val="004E26C1"/>
    <w:rsid w:val="004E2875"/>
    <w:rsid w:val="004E3AC8"/>
    <w:rsid w:val="004E3EE5"/>
    <w:rsid w:val="004E50C0"/>
    <w:rsid w:val="004F1E42"/>
    <w:rsid w:val="004F3576"/>
    <w:rsid w:val="005042F0"/>
    <w:rsid w:val="00505A1F"/>
    <w:rsid w:val="00505A21"/>
    <w:rsid w:val="00510158"/>
    <w:rsid w:val="005169FC"/>
    <w:rsid w:val="00526DC0"/>
    <w:rsid w:val="005443E0"/>
    <w:rsid w:val="00550E6A"/>
    <w:rsid w:val="00556CF1"/>
    <w:rsid w:val="005624D8"/>
    <w:rsid w:val="00562C9D"/>
    <w:rsid w:val="00564503"/>
    <w:rsid w:val="005664B7"/>
    <w:rsid w:val="005704BD"/>
    <w:rsid w:val="00572670"/>
    <w:rsid w:val="00572A95"/>
    <w:rsid w:val="00591FBB"/>
    <w:rsid w:val="00597B7E"/>
    <w:rsid w:val="005A2482"/>
    <w:rsid w:val="005A2F49"/>
    <w:rsid w:val="005B3B5E"/>
    <w:rsid w:val="005B4B75"/>
    <w:rsid w:val="005C00B2"/>
    <w:rsid w:val="005C0257"/>
    <w:rsid w:val="005C6311"/>
    <w:rsid w:val="005D129E"/>
    <w:rsid w:val="005D36D1"/>
    <w:rsid w:val="005E2B5A"/>
    <w:rsid w:val="005E3BB2"/>
    <w:rsid w:val="005E4712"/>
    <w:rsid w:val="005E59AF"/>
    <w:rsid w:val="005F7946"/>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41079"/>
    <w:rsid w:val="00743EA7"/>
    <w:rsid w:val="00750C73"/>
    <w:rsid w:val="00755D8B"/>
    <w:rsid w:val="0076277C"/>
    <w:rsid w:val="007643BF"/>
    <w:rsid w:val="00765F8C"/>
    <w:rsid w:val="00767A8E"/>
    <w:rsid w:val="00773CB8"/>
    <w:rsid w:val="0077624B"/>
    <w:rsid w:val="00783975"/>
    <w:rsid w:val="00794518"/>
    <w:rsid w:val="00796166"/>
    <w:rsid w:val="007A1533"/>
    <w:rsid w:val="007C095A"/>
    <w:rsid w:val="007C6BA3"/>
    <w:rsid w:val="007D4BD6"/>
    <w:rsid w:val="007D562C"/>
    <w:rsid w:val="007E509B"/>
    <w:rsid w:val="007E72AC"/>
    <w:rsid w:val="007F102B"/>
    <w:rsid w:val="007F523E"/>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1896"/>
    <w:rsid w:val="008622A5"/>
    <w:rsid w:val="00865AB0"/>
    <w:rsid w:val="00872BAE"/>
    <w:rsid w:val="00887669"/>
    <w:rsid w:val="00893729"/>
    <w:rsid w:val="00894D06"/>
    <w:rsid w:val="00895F4E"/>
    <w:rsid w:val="0089702A"/>
    <w:rsid w:val="008C54E2"/>
    <w:rsid w:val="008C6C09"/>
    <w:rsid w:val="008D56CF"/>
    <w:rsid w:val="008E1092"/>
    <w:rsid w:val="008E347A"/>
    <w:rsid w:val="008E3EB0"/>
    <w:rsid w:val="008E618A"/>
    <w:rsid w:val="008E74D8"/>
    <w:rsid w:val="008F0411"/>
    <w:rsid w:val="008F3755"/>
    <w:rsid w:val="008F4262"/>
    <w:rsid w:val="009069D9"/>
    <w:rsid w:val="0090790A"/>
    <w:rsid w:val="00910A75"/>
    <w:rsid w:val="00914ACF"/>
    <w:rsid w:val="00916BE2"/>
    <w:rsid w:val="00922907"/>
    <w:rsid w:val="00943CF2"/>
    <w:rsid w:val="00944E0C"/>
    <w:rsid w:val="009519A3"/>
    <w:rsid w:val="00965924"/>
    <w:rsid w:val="009734F5"/>
    <w:rsid w:val="009857E3"/>
    <w:rsid w:val="0099168C"/>
    <w:rsid w:val="00991CE8"/>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4840"/>
    <w:rsid w:val="00AC5653"/>
    <w:rsid w:val="00AC7CB5"/>
    <w:rsid w:val="00AD53F7"/>
    <w:rsid w:val="00AE0248"/>
    <w:rsid w:val="00AE053E"/>
    <w:rsid w:val="00AE6FC1"/>
    <w:rsid w:val="00AF3435"/>
    <w:rsid w:val="00B00E0F"/>
    <w:rsid w:val="00B07852"/>
    <w:rsid w:val="00B128C5"/>
    <w:rsid w:val="00B228AC"/>
    <w:rsid w:val="00B312F6"/>
    <w:rsid w:val="00B40FD2"/>
    <w:rsid w:val="00B456A0"/>
    <w:rsid w:val="00B467F3"/>
    <w:rsid w:val="00B46E93"/>
    <w:rsid w:val="00B5796A"/>
    <w:rsid w:val="00B64903"/>
    <w:rsid w:val="00B72C05"/>
    <w:rsid w:val="00B80548"/>
    <w:rsid w:val="00B84F66"/>
    <w:rsid w:val="00B93DAB"/>
    <w:rsid w:val="00BA198A"/>
    <w:rsid w:val="00BA713B"/>
    <w:rsid w:val="00BB09AA"/>
    <w:rsid w:val="00BC3BAA"/>
    <w:rsid w:val="00BC4660"/>
    <w:rsid w:val="00BC6C87"/>
    <w:rsid w:val="00BD3ABD"/>
    <w:rsid w:val="00BE17E2"/>
    <w:rsid w:val="00BF3110"/>
    <w:rsid w:val="00C00D6F"/>
    <w:rsid w:val="00C0270C"/>
    <w:rsid w:val="00C03E63"/>
    <w:rsid w:val="00C052AB"/>
    <w:rsid w:val="00C139C6"/>
    <w:rsid w:val="00C151E5"/>
    <w:rsid w:val="00C20522"/>
    <w:rsid w:val="00C22CEE"/>
    <w:rsid w:val="00C276F0"/>
    <w:rsid w:val="00C30EA8"/>
    <w:rsid w:val="00C355AF"/>
    <w:rsid w:val="00C40B29"/>
    <w:rsid w:val="00C50891"/>
    <w:rsid w:val="00C564A1"/>
    <w:rsid w:val="00C674A4"/>
    <w:rsid w:val="00C767A2"/>
    <w:rsid w:val="00C7682F"/>
    <w:rsid w:val="00C86A08"/>
    <w:rsid w:val="00C91EC9"/>
    <w:rsid w:val="00C934C2"/>
    <w:rsid w:val="00C952D9"/>
    <w:rsid w:val="00CA4F69"/>
    <w:rsid w:val="00CA7557"/>
    <w:rsid w:val="00CC27CC"/>
    <w:rsid w:val="00CC2BC6"/>
    <w:rsid w:val="00CD19A7"/>
    <w:rsid w:val="00CE34FA"/>
    <w:rsid w:val="00CE46AB"/>
    <w:rsid w:val="00CE7AF1"/>
    <w:rsid w:val="00D040C1"/>
    <w:rsid w:val="00D11AE9"/>
    <w:rsid w:val="00D16829"/>
    <w:rsid w:val="00D23D2A"/>
    <w:rsid w:val="00D274AF"/>
    <w:rsid w:val="00D35F1C"/>
    <w:rsid w:val="00D36F14"/>
    <w:rsid w:val="00D40BA1"/>
    <w:rsid w:val="00D53C47"/>
    <w:rsid w:val="00D647C5"/>
    <w:rsid w:val="00D65CB9"/>
    <w:rsid w:val="00D71F9E"/>
    <w:rsid w:val="00D82A7A"/>
    <w:rsid w:val="00D84356"/>
    <w:rsid w:val="00D859E1"/>
    <w:rsid w:val="00D92E3F"/>
    <w:rsid w:val="00DA2D86"/>
    <w:rsid w:val="00DA4CC9"/>
    <w:rsid w:val="00DB35FC"/>
    <w:rsid w:val="00DB603E"/>
    <w:rsid w:val="00DC4272"/>
    <w:rsid w:val="00DD3A18"/>
    <w:rsid w:val="00DE0063"/>
    <w:rsid w:val="00DE238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408A"/>
    <w:rsid w:val="00EA0942"/>
    <w:rsid w:val="00EB1036"/>
    <w:rsid w:val="00EB2B40"/>
    <w:rsid w:val="00EB67E8"/>
    <w:rsid w:val="00EC1CCF"/>
    <w:rsid w:val="00EC1F78"/>
    <w:rsid w:val="00EC3674"/>
    <w:rsid w:val="00EC7534"/>
    <w:rsid w:val="00ED6929"/>
    <w:rsid w:val="00EE0A23"/>
    <w:rsid w:val="00EE0A96"/>
    <w:rsid w:val="00EF18BB"/>
    <w:rsid w:val="00EF5868"/>
    <w:rsid w:val="00F15C6B"/>
    <w:rsid w:val="00F16A4E"/>
    <w:rsid w:val="00F17DF6"/>
    <w:rsid w:val="00F340FE"/>
    <w:rsid w:val="00F40357"/>
    <w:rsid w:val="00F5384E"/>
    <w:rsid w:val="00F542AB"/>
    <w:rsid w:val="00F76732"/>
    <w:rsid w:val="00F82CE9"/>
    <w:rsid w:val="00F831CE"/>
    <w:rsid w:val="00F93151"/>
    <w:rsid w:val="00FB0C50"/>
    <w:rsid w:val="00FB3D4B"/>
    <w:rsid w:val="00FB5C4D"/>
    <w:rsid w:val="00FD41D0"/>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F860F2-B8DB-4750-B4B5-40BB1192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7A839-F8A2-4432-926F-0C71D5F0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cp:lastPrinted>2017-05-09T07:43:00Z</cp:lastPrinted>
  <dcterms:created xsi:type="dcterms:W3CDTF">2013-06-27T07:43:00Z</dcterms:created>
  <dcterms:modified xsi:type="dcterms:W3CDTF">2017-05-15T11:04:00Z</dcterms:modified>
</cp:coreProperties>
</file>