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7"/>
        <w:gridCol w:w="3068"/>
      </w:tblGrid>
      <w:tr w:rsidR="00062F19" w:rsidRPr="0003150D" w:rsidTr="00B81256">
        <w:tc>
          <w:tcPr>
            <w:tcW w:w="11907" w:type="dxa"/>
          </w:tcPr>
          <w:p w:rsidR="007C5E34" w:rsidRPr="0003150D" w:rsidRDefault="00062F19" w:rsidP="00062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Universitatea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Dunărea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de Jos” din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Galați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2F19" w:rsidRPr="0003150D" w:rsidRDefault="00062F19" w:rsidP="003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062F19" w:rsidRPr="0003150D" w:rsidRDefault="0003150D" w:rsidP="00B8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înregistrare</w:t>
            </w:r>
            <w:proofErr w:type="spellEnd"/>
          </w:p>
        </w:tc>
      </w:tr>
    </w:tbl>
    <w:p w:rsidR="004018A5" w:rsidRDefault="004018A5" w:rsidP="00EC078D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:rsidR="0001789E" w:rsidRDefault="0001789E" w:rsidP="004018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66DD">
        <w:rPr>
          <w:rFonts w:ascii="Times New Roman" w:hAnsi="Times New Roman"/>
          <w:b/>
          <w:sz w:val="24"/>
          <w:szCs w:val="24"/>
        </w:rPr>
        <w:t>ANUNȚ</w:t>
      </w:r>
    </w:p>
    <w:p w:rsidR="0001789E" w:rsidRDefault="007766DD" w:rsidP="004018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66DD">
        <w:rPr>
          <w:rFonts w:ascii="Times New Roman" w:hAnsi="Times New Roman"/>
          <w:b/>
          <w:sz w:val="24"/>
          <w:szCs w:val="24"/>
        </w:rPr>
        <w:t xml:space="preserve">de </w:t>
      </w:r>
      <w:proofErr w:type="spellStart"/>
      <w:r w:rsidRPr="007766DD">
        <w:rPr>
          <w:rFonts w:ascii="Times New Roman" w:hAnsi="Times New Roman"/>
          <w:b/>
          <w:sz w:val="24"/>
          <w:szCs w:val="24"/>
        </w:rPr>
        <w:t>recrutare</w:t>
      </w:r>
      <w:proofErr w:type="spellEnd"/>
      <w:r w:rsidRPr="007766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766DD">
        <w:rPr>
          <w:rFonts w:ascii="Times New Roman" w:hAnsi="Times New Roman"/>
          <w:b/>
          <w:sz w:val="24"/>
          <w:szCs w:val="24"/>
        </w:rPr>
        <w:t>și</w:t>
      </w:r>
      <w:proofErr w:type="spellEnd"/>
      <w:r w:rsidRPr="007766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766DD">
        <w:rPr>
          <w:rFonts w:ascii="Times New Roman" w:hAnsi="Times New Roman"/>
          <w:b/>
          <w:sz w:val="24"/>
          <w:szCs w:val="24"/>
        </w:rPr>
        <w:t>selecție</w:t>
      </w:r>
      <w:proofErr w:type="spellEnd"/>
      <w:r w:rsidRPr="007766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766DD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7766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1789E">
        <w:rPr>
          <w:rFonts w:ascii="Times New Roman" w:hAnsi="Times New Roman"/>
          <w:b/>
          <w:sz w:val="24"/>
          <w:szCs w:val="24"/>
        </w:rPr>
        <w:t>ocuparea</w:t>
      </w:r>
      <w:proofErr w:type="spellEnd"/>
      <w:r w:rsidR="0001789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1789E">
        <w:rPr>
          <w:rFonts w:ascii="Times New Roman" w:hAnsi="Times New Roman"/>
          <w:b/>
          <w:sz w:val="24"/>
          <w:szCs w:val="24"/>
        </w:rPr>
        <w:t>unor</w:t>
      </w:r>
      <w:proofErr w:type="spellEnd"/>
      <w:r w:rsidR="0001789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1789E">
        <w:rPr>
          <w:rFonts w:ascii="Times New Roman" w:hAnsi="Times New Roman"/>
          <w:b/>
          <w:sz w:val="24"/>
          <w:szCs w:val="24"/>
        </w:rPr>
        <w:t>posturi</w:t>
      </w:r>
      <w:proofErr w:type="spellEnd"/>
      <w:r w:rsidRPr="007766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1789E">
        <w:rPr>
          <w:rFonts w:ascii="Times New Roman" w:hAnsi="Times New Roman"/>
          <w:b/>
          <w:sz w:val="24"/>
          <w:szCs w:val="24"/>
        </w:rPr>
        <w:t>î</w:t>
      </w:r>
      <w:r w:rsidRPr="007766DD">
        <w:rPr>
          <w:rFonts w:ascii="Times New Roman" w:hAnsi="Times New Roman"/>
          <w:b/>
          <w:sz w:val="24"/>
          <w:szCs w:val="24"/>
        </w:rPr>
        <w:t>n</w:t>
      </w:r>
      <w:proofErr w:type="spellEnd"/>
      <w:r w:rsidRPr="007766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766DD">
        <w:rPr>
          <w:rFonts w:ascii="Times New Roman" w:hAnsi="Times New Roman"/>
          <w:b/>
          <w:sz w:val="24"/>
          <w:szCs w:val="24"/>
        </w:rPr>
        <w:t>afara</w:t>
      </w:r>
      <w:proofErr w:type="spellEnd"/>
      <w:r w:rsidRPr="007766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766DD">
        <w:rPr>
          <w:rFonts w:ascii="Times New Roman" w:hAnsi="Times New Roman"/>
          <w:b/>
          <w:sz w:val="24"/>
          <w:szCs w:val="24"/>
        </w:rPr>
        <w:t>organigramei</w:t>
      </w:r>
      <w:proofErr w:type="spellEnd"/>
      <w:r w:rsidR="0001789E">
        <w:rPr>
          <w:rFonts w:ascii="Times New Roman" w:hAnsi="Times New Roman"/>
          <w:b/>
          <w:sz w:val="24"/>
          <w:szCs w:val="24"/>
        </w:rPr>
        <w:t>,</w:t>
      </w:r>
      <w:r w:rsidRPr="007766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1789E">
        <w:rPr>
          <w:rFonts w:ascii="Times New Roman" w:hAnsi="Times New Roman"/>
          <w:b/>
          <w:sz w:val="24"/>
          <w:szCs w:val="24"/>
        </w:rPr>
        <w:t>în</w:t>
      </w:r>
      <w:proofErr w:type="spellEnd"/>
      <w:r w:rsidR="0001789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1789E">
        <w:rPr>
          <w:rFonts w:ascii="Times New Roman" w:hAnsi="Times New Roman"/>
          <w:b/>
          <w:sz w:val="24"/>
          <w:szCs w:val="24"/>
        </w:rPr>
        <w:t>cadrul</w:t>
      </w:r>
      <w:proofErr w:type="spellEnd"/>
      <w:r w:rsidR="0001789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766DD">
        <w:rPr>
          <w:rFonts w:ascii="Times New Roman" w:hAnsi="Times New Roman"/>
          <w:b/>
          <w:sz w:val="24"/>
          <w:szCs w:val="24"/>
        </w:rPr>
        <w:t>proiect</w:t>
      </w:r>
      <w:r w:rsidR="0001789E">
        <w:rPr>
          <w:rFonts w:ascii="Times New Roman" w:hAnsi="Times New Roman"/>
          <w:b/>
          <w:sz w:val="24"/>
          <w:szCs w:val="24"/>
        </w:rPr>
        <w:t>ului</w:t>
      </w:r>
      <w:proofErr w:type="spellEnd"/>
      <w:r w:rsidR="0001789E">
        <w:rPr>
          <w:rFonts w:ascii="Times New Roman" w:hAnsi="Times New Roman"/>
          <w:b/>
          <w:sz w:val="24"/>
          <w:szCs w:val="24"/>
        </w:rPr>
        <w:t xml:space="preserve"> </w:t>
      </w:r>
    </w:p>
    <w:p w:rsidR="0001789E" w:rsidRPr="0001789E" w:rsidRDefault="0001789E" w:rsidP="004018A5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proofErr w:type="spellStart"/>
      <w:r w:rsidRPr="0001789E">
        <w:rPr>
          <w:rFonts w:ascii="Times New Roman" w:hAnsi="Times New Roman"/>
          <w:b/>
          <w:color w:val="FF0000"/>
          <w:sz w:val="24"/>
          <w:szCs w:val="24"/>
        </w:rPr>
        <w:t>titlu</w:t>
      </w:r>
      <w:proofErr w:type="spellEnd"/>
      <w:r w:rsidRPr="0001789E">
        <w:rPr>
          <w:rFonts w:ascii="Times New Roman" w:hAnsi="Times New Roman"/>
          <w:b/>
          <w:color w:val="FF0000"/>
          <w:sz w:val="24"/>
          <w:szCs w:val="24"/>
        </w:rPr>
        <w:t>/cod</w:t>
      </w:r>
      <w:r w:rsidR="007766DD" w:rsidRPr="0001789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EC078D" w:rsidRPr="0001789E" w:rsidRDefault="007766DD" w:rsidP="004018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7766DD">
        <w:rPr>
          <w:rFonts w:ascii="Times New Roman" w:hAnsi="Times New Roman"/>
          <w:b/>
          <w:sz w:val="24"/>
          <w:szCs w:val="24"/>
        </w:rPr>
        <w:t>finanțat</w:t>
      </w:r>
      <w:proofErr w:type="spellEnd"/>
      <w:r w:rsidRPr="007766DD">
        <w:rPr>
          <w:rFonts w:ascii="Times New Roman" w:hAnsi="Times New Roman"/>
          <w:b/>
          <w:sz w:val="24"/>
          <w:szCs w:val="24"/>
        </w:rPr>
        <w:t xml:space="preserve"> din </w:t>
      </w:r>
      <w:proofErr w:type="spellStart"/>
      <w:r w:rsidR="0001789E">
        <w:rPr>
          <w:rFonts w:ascii="Times New Roman" w:hAnsi="Times New Roman"/>
          <w:b/>
          <w:sz w:val="24"/>
          <w:szCs w:val="24"/>
        </w:rPr>
        <w:t>fonduri</w:t>
      </w:r>
      <w:proofErr w:type="spellEnd"/>
      <w:r w:rsidR="0001789E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="0001789E">
        <w:rPr>
          <w:rFonts w:ascii="Times New Roman" w:hAnsi="Times New Roman"/>
          <w:b/>
          <w:sz w:val="24"/>
          <w:szCs w:val="24"/>
        </w:rPr>
        <w:t>dezvoltare</w:t>
      </w:r>
      <w:proofErr w:type="spellEnd"/>
      <w:r w:rsidR="0001789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1789E">
        <w:rPr>
          <w:rFonts w:ascii="Times New Roman" w:hAnsi="Times New Roman"/>
          <w:b/>
          <w:sz w:val="24"/>
          <w:szCs w:val="24"/>
        </w:rPr>
        <w:t>instituțională</w:t>
      </w:r>
      <w:proofErr w:type="spellEnd"/>
    </w:p>
    <w:p w:rsidR="007766DD" w:rsidRDefault="007766DD" w:rsidP="004018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F19" w:rsidRPr="00D94E6B" w:rsidRDefault="00EC078D" w:rsidP="00280E1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789E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Pr="0001789E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01789E">
        <w:rPr>
          <w:rFonts w:ascii="Times New Roman" w:hAnsi="Times New Roman" w:cs="Times New Roman"/>
          <w:sz w:val="24"/>
          <w:szCs w:val="24"/>
        </w:rPr>
        <w:t>Dunărea</w:t>
      </w:r>
      <w:proofErr w:type="spellEnd"/>
      <w:r w:rsidRPr="0001789E">
        <w:rPr>
          <w:rFonts w:ascii="Times New Roman" w:hAnsi="Times New Roman" w:cs="Times New Roman"/>
          <w:sz w:val="24"/>
          <w:szCs w:val="24"/>
        </w:rPr>
        <w:t xml:space="preserve"> de Jos” din </w:t>
      </w:r>
      <w:proofErr w:type="spellStart"/>
      <w:r w:rsidRPr="0001789E">
        <w:rPr>
          <w:rFonts w:ascii="Times New Roman" w:hAnsi="Times New Roman" w:cs="Times New Roman"/>
          <w:sz w:val="24"/>
          <w:szCs w:val="24"/>
        </w:rPr>
        <w:t>Galați</w:t>
      </w:r>
      <w:proofErr w:type="spellEnd"/>
      <w:r w:rsidRPr="000178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89E">
        <w:rPr>
          <w:rFonts w:ascii="Times New Roman" w:hAnsi="Times New Roman" w:cs="Times New Roman"/>
          <w:sz w:val="24"/>
          <w:szCs w:val="24"/>
        </w:rPr>
        <w:t>organizează</w:t>
      </w:r>
      <w:proofErr w:type="spellEnd"/>
      <w:r w:rsidRPr="0001789E">
        <w:rPr>
          <w:rFonts w:ascii="Times New Roman" w:hAnsi="Times New Roman" w:cs="Times New Roman"/>
          <w:sz w:val="24"/>
          <w:szCs w:val="24"/>
        </w:rPr>
        <w:t xml:space="preserve"> concurs </w:t>
      </w:r>
      <w:proofErr w:type="spellStart"/>
      <w:r w:rsidRPr="0001789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178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89E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0178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89E" w:rsidRPr="0001789E">
        <w:rPr>
          <w:rFonts w:ascii="Times New Roman" w:hAnsi="Times New Roman" w:cs="Times New Roman"/>
          <w:sz w:val="24"/>
          <w:szCs w:val="24"/>
        </w:rPr>
        <w:t>postur</w:t>
      </w:r>
      <w:r w:rsidR="0001789E">
        <w:rPr>
          <w:rFonts w:ascii="Times New Roman" w:hAnsi="Times New Roman" w:cs="Times New Roman"/>
          <w:sz w:val="24"/>
          <w:szCs w:val="24"/>
        </w:rPr>
        <w:t>ilor</w:t>
      </w:r>
      <w:proofErr w:type="spellEnd"/>
      <w:r w:rsidR="000178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89E">
        <w:rPr>
          <w:rFonts w:ascii="Times New Roman" w:hAnsi="Times New Roman" w:cs="Times New Roman"/>
          <w:sz w:val="24"/>
          <w:szCs w:val="24"/>
        </w:rPr>
        <w:t>menționate</w:t>
      </w:r>
      <w:proofErr w:type="spellEnd"/>
      <w:r w:rsidR="000178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89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0178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89E">
        <w:rPr>
          <w:rFonts w:ascii="Times New Roman" w:hAnsi="Times New Roman" w:cs="Times New Roman"/>
          <w:sz w:val="24"/>
          <w:szCs w:val="24"/>
        </w:rPr>
        <w:t>continuare</w:t>
      </w:r>
      <w:proofErr w:type="spellEnd"/>
      <w:r w:rsidR="0001789E">
        <w:rPr>
          <w:rFonts w:ascii="Times New Roman" w:hAnsi="Times New Roman" w:cs="Times New Roman"/>
          <w:sz w:val="24"/>
          <w:szCs w:val="24"/>
        </w:rPr>
        <w:t>,</w:t>
      </w:r>
      <w:r w:rsidRPr="000178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89E" w:rsidRPr="0001789E">
        <w:rPr>
          <w:rFonts w:ascii="Times New Roman" w:hAnsi="Times New Roman"/>
          <w:sz w:val="24"/>
          <w:szCs w:val="24"/>
        </w:rPr>
        <w:t>în</w:t>
      </w:r>
      <w:proofErr w:type="spellEnd"/>
      <w:r w:rsidR="007766DD" w:rsidRPr="000178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66DD" w:rsidRPr="0001789E">
        <w:rPr>
          <w:rFonts w:ascii="Times New Roman" w:hAnsi="Times New Roman"/>
          <w:sz w:val="24"/>
          <w:szCs w:val="24"/>
        </w:rPr>
        <w:t>afara</w:t>
      </w:r>
      <w:proofErr w:type="spellEnd"/>
      <w:r w:rsidR="007766DD" w:rsidRPr="000178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66DD" w:rsidRPr="0001789E">
        <w:rPr>
          <w:rFonts w:ascii="Times New Roman" w:hAnsi="Times New Roman"/>
          <w:sz w:val="24"/>
          <w:szCs w:val="24"/>
        </w:rPr>
        <w:t>organigramei</w:t>
      </w:r>
      <w:proofErr w:type="spellEnd"/>
      <w:r w:rsidR="00280E12" w:rsidRPr="0001789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80E12" w:rsidRPr="0001789E">
        <w:rPr>
          <w:rFonts w:ascii="Times New Roman" w:hAnsi="Times New Roman"/>
          <w:sz w:val="24"/>
          <w:szCs w:val="24"/>
        </w:rPr>
        <w:t>în</w:t>
      </w:r>
      <w:proofErr w:type="spellEnd"/>
      <w:r w:rsidR="00280E12" w:rsidRPr="00D9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0E12" w:rsidRPr="00D94E6B">
        <w:rPr>
          <w:rFonts w:ascii="Times New Roman" w:hAnsi="Times New Roman"/>
          <w:sz w:val="24"/>
          <w:szCs w:val="24"/>
        </w:rPr>
        <w:t>conformitate</w:t>
      </w:r>
      <w:proofErr w:type="spellEnd"/>
      <w:r w:rsidR="00280E12" w:rsidRPr="00D94E6B">
        <w:rPr>
          <w:rFonts w:ascii="Times New Roman" w:hAnsi="Times New Roman"/>
          <w:sz w:val="24"/>
          <w:szCs w:val="24"/>
        </w:rPr>
        <w:t xml:space="preserve"> cu</w:t>
      </w:r>
      <w:r w:rsidR="00280E12" w:rsidRPr="00D94E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1789E" w:rsidRPr="007E6BFA">
        <w:rPr>
          <w:rStyle w:val="fontstyle01"/>
          <w:rFonts w:ascii="Times New Roman" w:hAnsi="Times New Roman"/>
          <w:sz w:val="24"/>
          <w:szCs w:val="24"/>
        </w:rPr>
        <w:t>Metodologi</w:t>
      </w:r>
      <w:r w:rsidR="0001789E">
        <w:rPr>
          <w:rStyle w:val="fontstyle01"/>
          <w:rFonts w:ascii="Times New Roman" w:hAnsi="Times New Roman"/>
          <w:sz w:val="24"/>
          <w:szCs w:val="24"/>
        </w:rPr>
        <w:t>a</w:t>
      </w:r>
      <w:proofErr w:type="spellEnd"/>
      <w:r w:rsidR="0001789E" w:rsidRPr="007E6BFA">
        <w:rPr>
          <w:rStyle w:val="fontstyle01"/>
          <w:rFonts w:ascii="Times New Roman" w:hAnsi="Times New Roman"/>
          <w:sz w:val="24"/>
          <w:szCs w:val="24"/>
        </w:rPr>
        <w:t xml:space="preserve"> </w:t>
      </w:r>
      <w:proofErr w:type="spellStart"/>
      <w:r w:rsidR="0001789E" w:rsidRPr="007E6BFA">
        <w:rPr>
          <w:rStyle w:val="fontstyle01"/>
          <w:rFonts w:ascii="Times New Roman" w:hAnsi="Times New Roman"/>
          <w:sz w:val="24"/>
          <w:szCs w:val="24"/>
        </w:rPr>
        <w:t>intern</w:t>
      </w:r>
      <w:r w:rsidR="0001789E">
        <w:rPr>
          <w:rStyle w:val="fontstyle01"/>
          <w:rFonts w:ascii="Times New Roman" w:hAnsi="Times New Roman"/>
          <w:sz w:val="24"/>
          <w:szCs w:val="24"/>
        </w:rPr>
        <w:t>ă</w:t>
      </w:r>
      <w:proofErr w:type="spellEnd"/>
      <w:r w:rsidR="0001789E" w:rsidRPr="007E6BFA">
        <w:rPr>
          <w:rStyle w:val="fontstyle01"/>
          <w:rFonts w:ascii="Times New Roman" w:hAnsi="Times New Roman"/>
          <w:sz w:val="24"/>
          <w:szCs w:val="24"/>
        </w:rPr>
        <w:t xml:space="preserve"> </w:t>
      </w:r>
      <w:proofErr w:type="spellStart"/>
      <w:r w:rsidR="0001789E" w:rsidRPr="007E6BFA">
        <w:rPr>
          <w:rFonts w:ascii="Times New Roman" w:hAnsi="Times New Roman"/>
          <w:sz w:val="24"/>
          <w:szCs w:val="24"/>
        </w:rPr>
        <w:t>pentru</w:t>
      </w:r>
      <w:proofErr w:type="spellEnd"/>
      <w:r w:rsidR="0001789E"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789E" w:rsidRPr="007E6BFA">
        <w:rPr>
          <w:rFonts w:ascii="Times New Roman" w:hAnsi="Times New Roman"/>
          <w:sz w:val="24"/>
          <w:szCs w:val="24"/>
        </w:rPr>
        <w:t>recrutarea</w:t>
      </w:r>
      <w:proofErr w:type="spellEnd"/>
      <w:r w:rsidR="0001789E"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789E" w:rsidRPr="007E6BFA">
        <w:rPr>
          <w:rFonts w:ascii="Times New Roman" w:hAnsi="Times New Roman"/>
          <w:sz w:val="24"/>
          <w:szCs w:val="24"/>
        </w:rPr>
        <w:t>și</w:t>
      </w:r>
      <w:proofErr w:type="spellEnd"/>
      <w:r w:rsidR="0001789E"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789E" w:rsidRPr="007E6BFA">
        <w:rPr>
          <w:rFonts w:ascii="Times New Roman" w:hAnsi="Times New Roman"/>
          <w:sz w:val="24"/>
          <w:szCs w:val="24"/>
        </w:rPr>
        <w:t>selecția</w:t>
      </w:r>
      <w:proofErr w:type="spellEnd"/>
      <w:r w:rsidR="0001789E"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789E" w:rsidRPr="007E6BFA">
        <w:rPr>
          <w:rFonts w:ascii="Times New Roman" w:hAnsi="Times New Roman"/>
          <w:sz w:val="24"/>
          <w:szCs w:val="24"/>
        </w:rPr>
        <w:t>personalului</w:t>
      </w:r>
      <w:proofErr w:type="spellEnd"/>
      <w:r w:rsidR="0001789E"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789E" w:rsidRPr="007E6BFA">
        <w:rPr>
          <w:rFonts w:ascii="Times New Roman" w:hAnsi="Times New Roman"/>
          <w:sz w:val="24"/>
          <w:szCs w:val="24"/>
        </w:rPr>
        <w:t>în</w:t>
      </w:r>
      <w:proofErr w:type="spellEnd"/>
      <w:r w:rsidR="0001789E"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789E" w:rsidRPr="007E6BFA">
        <w:rPr>
          <w:rFonts w:ascii="Times New Roman" w:hAnsi="Times New Roman"/>
          <w:sz w:val="24"/>
          <w:szCs w:val="24"/>
        </w:rPr>
        <w:t>vederea</w:t>
      </w:r>
      <w:proofErr w:type="spellEnd"/>
      <w:r w:rsidR="0001789E"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789E" w:rsidRPr="007E6BFA">
        <w:rPr>
          <w:rFonts w:ascii="Times New Roman" w:hAnsi="Times New Roman"/>
          <w:sz w:val="24"/>
          <w:szCs w:val="24"/>
        </w:rPr>
        <w:t>angajării</w:t>
      </w:r>
      <w:proofErr w:type="spellEnd"/>
      <w:r w:rsidR="0001789E"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789E" w:rsidRPr="007E6BFA">
        <w:rPr>
          <w:rFonts w:ascii="Times New Roman" w:hAnsi="Times New Roman"/>
          <w:sz w:val="24"/>
          <w:szCs w:val="24"/>
        </w:rPr>
        <w:t>în</w:t>
      </w:r>
      <w:proofErr w:type="spellEnd"/>
      <w:r w:rsidR="0001789E"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789E" w:rsidRPr="007E6BFA">
        <w:rPr>
          <w:rFonts w:ascii="Times New Roman" w:hAnsi="Times New Roman"/>
          <w:sz w:val="24"/>
          <w:szCs w:val="24"/>
        </w:rPr>
        <w:t>proiecte</w:t>
      </w:r>
      <w:proofErr w:type="spellEnd"/>
      <w:r w:rsidR="0001789E"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789E" w:rsidRPr="007E6BFA">
        <w:rPr>
          <w:rFonts w:ascii="Times New Roman" w:hAnsi="Times New Roman"/>
          <w:sz w:val="24"/>
          <w:szCs w:val="24"/>
        </w:rPr>
        <w:t>finanțate</w:t>
      </w:r>
      <w:proofErr w:type="spellEnd"/>
      <w:r w:rsidR="0001789E" w:rsidRPr="007E6BFA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="0001789E" w:rsidRPr="007E6BFA">
        <w:rPr>
          <w:rFonts w:ascii="Times New Roman" w:hAnsi="Times New Roman"/>
          <w:sz w:val="24"/>
          <w:szCs w:val="24"/>
        </w:rPr>
        <w:t>fonduri</w:t>
      </w:r>
      <w:proofErr w:type="spellEnd"/>
      <w:r w:rsidR="0001789E" w:rsidRPr="007E6BF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01789E" w:rsidRPr="007E6BFA">
        <w:rPr>
          <w:rFonts w:ascii="Times New Roman" w:hAnsi="Times New Roman"/>
          <w:sz w:val="24"/>
          <w:szCs w:val="24"/>
        </w:rPr>
        <w:t>dezvoltare</w:t>
      </w:r>
      <w:proofErr w:type="spellEnd"/>
      <w:r w:rsidR="0001789E"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789E" w:rsidRPr="007E6BFA">
        <w:rPr>
          <w:rFonts w:ascii="Times New Roman" w:hAnsi="Times New Roman"/>
          <w:sz w:val="24"/>
          <w:szCs w:val="24"/>
        </w:rPr>
        <w:t>instituțională</w:t>
      </w:r>
      <w:proofErr w:type="spellEnd"/>
      <w:r w:rsidR="0001789E"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789E" w:rsidRPr="007E6BFA">
        <w:rPr>
          <w:rFonts w:ascii="Times New Roman" w:hAnsi="Times New Roman"/>
          <w:sz w:val="24"/>
          <w:szCs w:val="24"/>
        </w:rPr>
        <w:t>implementate</w:t>
      </w:r>
      <w:proofErr w:type="spellEnd"/>
      <w:r w:rsidR="0001789E"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789E" w:rsidRPr="007E6BFA">
        <w:rPr>
          <w:rFonts w:ascii="Times New Roman" w:hAnsi="Times New Roman"/>
          <w:sz w:val="24"/>
          <w:szCs w:val="24"/>
        </w:rPr>
        <w:t>în</w:t>
      </w:r>
      <w:proofErr w:type="spellEnd"/>
      <w:r w:rsidR="0001789E"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01789E" w:rsidRPr="007E6BFA">
        <w:rPr>
          <w:rFonts w:ascii="Times New Roman" w:hAnsi="Times New Roman"/>
          <w:sz w:val="24"/>
          <w:szCs w:val="24"/>
        </w:rPr>
        <w:t>Universitatea</w:t>
      </w:r>
      <w:proofErr w:type="spellEnd"/>
      <w:r w:rsidR="0001789E" w:rsidRPr="007E6BFA">
        <w:rPr>
          <w:rFonts w:ascii="Times New Roman" w:hAnsi="Times New Roman"/>
          <w:sz w:val="24"/>
          <w:szCs w:val="24"/>
        </w:rPr>
        <w:t xml:space="preserve"> ,,</w:t>
      </w:r>
      <w:proofErr w:type="spellStart"/>
      <w:r w:rsidR="0001789E" w:rsidRPr="007E6BFA">
        <w:rPr>
          <w:rFonts w:ascii="Times New Roman" w:hAnsi="Times New Roman"/>
          <w:sz w:val="24"/>
          <w:szCs w:val="24"/>
        </w:rPr>
        <w:t>Dunărea</w:t>
      </w:r>
      <w:proofErr w:type="spellEnd"/>
      <w:proofErr w:type="gramEnd"/>
      <w:r w:rsidR="0001789E" w:rsidRPr="007E6BFA">
        <w:rPr>
          <w:rFonts w:ascii="Times New Roman" w:hAnsi="Times New Roman"/>
          <w:sz w:val="24"/>
          <w:szCs w:val="24"/>
        </w:rPr>
        <w:t xml:space="preserve"> de Jos” din </w:t>
      </w:r>
      <w:proofErr w:type="spellStart"/>
      <w:r w:rsidR="0001789E" w:rsidRPr="007E6BFA">
        <w:rPr>
          <w:rFonts w:ascii="Times New Roman" w:hAnsi="Times New Roman"/>
          <w:sz w:val="24"/>
          <w:szCs w:val="24"/>
        </w:rPr>
        <w:t>Galați</w:t>
      </w:r>
      <w:proofErr w:type="spellEnd"/>
      <w:r w:rsidR="00280E12" w:rsidRPr="00D94E6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80E12" w:rsidRPr="00D94E6B">
        <w:rPr>
          <w:rFonts w:ascii="Times New Roman" w:hAnsi="Times New Roman"/>
          <w:sz w:val="24"/>
          <w:szCs w:val="24"/>
        </w:rPr>
        <w:t>aprobată</w:t>
      </w:r>
      <w:proofErr w:type="spellEnd"/>
      <w:r w:rsidR="00280E12" w:rsidRPr="00D9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789E">
        <w:rPr>
          <w:rFonts w:ascii="Times New Roman" w:hAnsi="Times New Roman"/>
          <w:sz w:val="24"/>
          <w:szCs w:val="24"/>
        </w:rPr>
        <w:t>prin</w:t>
      </w:r>
      <w:proofErr w:type="spellEnd"/>
      <w:r w:rsidR="000178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789E">
        <w:rPr>
          <w:rFonts w:ascii="Times New Roman" w:hAnsi="Times New Roman"/>
          <w:sz w:val="24"/>
          <w:szCs w:val="24"/>
        </w:rPr>
        <w:t>Hotărârea</w:t>
      </w:r>
      <w:proofErr w:type="spellEnd"/>
      <w:r w:rsidR="0001789E">
        <w:rPr>
          <w:rFonts w:ascii="Times New Roman" w:hAnsi="Times New Roman"/>
          <w:sz w:val="24"/>
          <w:szCs w:val="24"/>
        </w:rPr>
        <w:t xml:space="preserve"> CA</w:t>
      </w:r>
      <w:r w:rsidR="00E06FE5">
        <w:rPr>
          <w:rFonts w:ascii="Times New Roman" w:hAnsi="Times New Roman"/>
          <w:sz w:val="24"/>
          <w:szCs w:val="24"/>
        </w:rPr>
        <w:t xml:space="preserve"> </w:t>
      </w:r>
      <w:r w:rsidR="00280E12" w:rsidRPr="00D94E6B">
        <w:rPr>
          <w:rFonts w:ascii="Times New Roman" w:hAnsi="Times New Roman"/>
          <w:sz w:val="24"/>
          <w:szCs w:val="24"/>
        </w:rPr>
        <w:t xml:space="preserve">nr. </w:t>
      </w:r>
      <w:r w:rsidR="006C5A7B">
        <w:rPr>
          <w:rFonts w:ascii="Times New Roman" w:hAnsi="Times New Roman"/>
          <w:sz w:val="24"/>
          <w:szCs w:val="24"/>
        </w:rPr>
        <w:t>23</w:t>
      </w:r>
      <w:r w:rsidR="00280E12" w:rsidRPr="00D94E6B">
        <w:rPr>
          <w:rFonts w:ascii="Times New Roman" w:hAnsi="Times New Roman"/>
          <w:sz w:val="24"/>
          <w:szCs w:val="24"/>
        </w:rPr>
        <w:t xml:space="preserve"> /</w:t>
      </w:r>
      <w:r w:rsidR="006C5A7B">
        <w:rPr>
          <w:rFonts w:ascii="Times New Roman" w:hAnsi="Times New Roman"/>
          <w:sz w:val="24"/>
          <w:szCs w:val="24"/>
        </w:rPr>
        <w:t>16.05.2019.</w:t>
      </w:r>
      <w:bookmarkStart w:id="0" w:name="_GoBack"/>
      <w:bookmarkEnd w:id="0"/>
    </w:p>
    <w:p w:rsidR="005D470D" w:rsidRPr="00D94E6B" w:rsidRDefault="00062F19" w:rsidP="003A3AD3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4E6B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D94E6B">
        <w:rPr>
          <w:rFonts w:ascii="Times New Roman" w:hAnsi="Times New Roman" w:cs="Times New Roman"/>
          <w:b/>
          <w:sz w:val="24"/>
          <w:szCs w:val="24"/>
        </w:rPr>
        <w:t>Denumirea</w:t>
      </w:r>
      <w:proofErr w:type="spellEnd"/>
      <w:r w:rsidRPr="00D94E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4E6B">
        <w:rPr>
          <w:rFonts w:ascii="Times New Roman" w:hAnsi="Times New Roman" w:cs="Times New Roman"/>
          <w:b/>
          <w:sz w:val="24"/>
          <w:szCs w:val="24"/>
        </w:rPr>
        <w:t>p</w:t>
      </w:r>
      <w:r w:rsidR="00F54554" w:rsidRPr="00D94E6B">
        <w:rPr>
          <w:rFonts w:ascii="Times New Roman" w:hAnsi="Times New Roman" w:cs="Times New Roman"/>
          <w:b/>
          <w:sz w:val="24"/>
          <w:szCs w:val="24"/>
        </w:rPr>
        <w:t>roiectului</w:t>
      </w:r>
      <w:proofErr w:type="spellEnd"/>
      <w:r w:rsidRPr="00D94E6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1789E" w:rsidRPr="0001789E">
        <w:rPr>
          <w:rFonts w:ascii="Times New Roman" w:hAnsi="Times New Roman" w:cs="Times New Roman"/>
          <w:i/>
          <w:sz w:val="24"/>
          <w:szCs w:val="24"/>
        </w:rPr>
        <w:t>titlu</w:t>
      </w:r>
      <w:proofErr w:type="spellEnd"/>
      <w:r w:rsidR="0001789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1789E">
        <w:rPr>
          <w:rFonts w:ascii="Times New Roman" w:hAnsi="Times New Roman"/>
          <w:color w:val="000000" w:themeColor="text1"/>
          <w:sz w:val="24"/>
          <w:szCs w:val="24"/>
        </w:rPr>
        <w:t>CNFIS-FDI-2019-</w:t>
      </w:r>
      <w:proofErr w:type="gramStart"/>
      <w:r w:rsidR="0001789E" w:rsidRPr="0001789E">
        <w:rPr>
          <w:rFonts w:ascii="Times New Roman" w:hAnsi="Times New Roman"/>
          <w:color w:val="FF0000"/>
          <w:sz w:val="24"/>
          <w:szCs w:val="24"/>
        </w:rPr>
        <w:t>XXX</w:t>
      </w:r>
      <w:r w:rsidR="005D470D" w:rsidRPr="00D94E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178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1789E">
        <w:rPr>
          <w:rFonts w:ascii="Times New Roman" w:hAnsi="Times New Roman"/>
          <w:color w:val="000000" w:themeColor="text1"/>
          <w:sz w:val="24"/>
          <w:szCs w:val="24"/>
        </w:rPr>
        <w:t>finanțat</w:t>
      </w:r>
      <w:proofErr w:type="spellEnd"/>
      <w:proofErr w:type="gramEnd"/>
      <w:r w:rsidR="000178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1789E">
        <w:rPr>
          <w:rFonts w:ascii="Times New Roman" w:hAnsi="Times New Roman"/>
          <w:color w:val="000000" w:themeColor="text1"/>
          <w:sz w:val="24"/>
          <w:szCs w:val="24"/>
        </w:rPr>
        <w:t>prin</w:t>
      </w:r>
      <w:proofErr w:type="spellEnd"/>
      <w:r w:rsidR="000178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1789E">
        <w:rPr>
          <w:rFonts w:ascii="Times New Roman" w:hAnsi="Times New Roman"/>
          <w:color w:val="000000" w:themeColor="text1"/>
          <w:sz w:val="24"/>
          <w:szCs w:val="24"/>
        </w:rPr>
        <w:t>fondul</w:t>
      </w:r>
      <w:proofErr w:type="spellEnd"/>
      <w:r w:rsidR="0001789E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="0001789E">
        <w:rPr>
          <w:rFonts w:ascii="Times New Roman" w:hAnsi="Times New Roman"/>
          <w:color w:val="000000" w:themeColor="text1"/>
          <w:sz w:val="24"/>
          <w:szCs w:val="24"/>
        </w:rPr>
        <w:t>dezvoltare</w:t>
      </w:r>
      <w:proofErr w:type="spellEnd"/>
      <w:r w:rsidR="000178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1789E">
        <w:rPr>
          <w:rFonts w:ascii="Times New Roman" w:hAnsi="Times New Roman"/>
          <w:color w:val="000000" w:themeColor="text1"/>
          <w:sz w:val="24"/>
          <w:szCs w:val="24"/>
        </w:rPr>
        <w:t>instituțională</w:t>
      </w:r>
      <w:proofErr w:type="spellEnd"/>
      <w:r w:rsidR="0001789E">
        <w:rPr>
          <w:rFonts w:ascii="Times New Roman" w:hAnsi="Times New Roman"/>
          <w:color w:val="000000" w:themeColor="text1"/>
          <w:sz w:val="24"/>
          <w:szCs w:val="24"/>
        </w:rPr>
        <w:t xml:space="preserve">, conform </w:t>
      </w:r>
      <w:proofErr w:type="spellStart"/>
      <w:r w:rsidR="0001789E" w:rsidRPr="007E6BFA">
        <w:rPr>
          <w:rFonts w:ascii="Times New Roman" w:hAnsi="Times New Roman"/>
          <w:sz w:val="24"/>
          <w:szCs w:val="24"/>
        </w:rPr>
        <w:t>Ordinul</w:t>
      </w:r>
      <w:r w:rsidR="0001789E">
        <w:rPr>
          <w:rFonts w:ascii="Times New Roman" w:hAnsi="Times New Roman"/>
          <w:sz w:val="24"/>
          <w:szCs w:val="24"/>
        </w:rPr>
        <w:t>ui</w:t>
      </w:r>
      <w:proofErr w:type="spellEnd"/>
      <w:r w:rsidR="0001789E" w:rsidRPr="007E6BFA">
        <w:rPr>
          <w:rFonts w:ascii="Times New Roman" w:hAnsi="Times New Roman"/>
          <w:sz w:val="24"/>
          <w:szCs w:val="24"/>
        </w:rPr>
        <w:t xml:space="preserve"> nr. 3129/2019 din 5 </w:t>
      </w:r>
      <w:proofErr w:type="spellStart"/>
      <w:r w:rsidR="0001789E" w:rsidRPr="007E6BFA">
        <w:rPr>
          <w:rFonts w:ascii="Times New Roman" w:hAnsi="Times New Roman"/>
          <w:sz w:val="24"/>
          <w:szCs w:val="24"/>
        </w:rPr>
        <w:t>februarie</w:t>
      </w:r>
      <w:proofErr w:type="spellEnd"/>
      <w:r w:rsidR="0001789E" w:rsidRPr="007E6BFA">
        <w:rPr>
          <w:rFonts w:ascii="Times New Roman" w:hAnsi="Times New Roman"/>
          <w:sz w:val="24"/>
          <w:szCs w:val="24"/>
        </w:rPr>
        <w:t xml:space="preserve"> 2019 </w:t>
      </w:r>
      <w:proofErr w:type="spellStart"/>
      <w:r w:rsidR="0001789E" w:rsidRPr="007E6BFA">
        <w:rPr>
          <w:rFonts w:ascii="Times New Roman" w:hAnsi="Times New Roman"/>
          <w:sz w:val="24"/>
          <w:szCs w:val="24"/>
        </w:rPr>
        <w:t>privind</w:t>
      </w:r>
      <w:proofErr w:type="spellEnd"/>
      <w:r w:rsidR="0001789E"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789E" w:rsidRPr="007E6BFA">
        <w:rPr>
          <w:rFonts w:ascii="Times New Roman" w:hAnsi="Times New Roman"/>
          <w:sz w:val="24"/>
          <w:szCs w:val="24"/>
        </w:rPr>
        <w:t>aprobarea</w:t>
      </w:r>
      <w:proofErr w:type="spellEnd"/>
      <w:r w:rsidR="0001789E"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789E" w:rsidRPr="007E6BFA">
        <w:rPr>
          <w:rFonts w:ascii="Times New Roman" w:hAnsi="Times New Roman"/>
          <w:sz w:val="24"/>
          <w:szCs w:val="24"/>
        </w:rPr>
        <w:t>Metodologiei</w:t>
      </w:r>
      <w:proofErr w:type="spellEnd"/>
      <w:r w:rsidR="0001789E" w:rsidRPr="007E6BF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01789E" w:rsidRPr="007E6BFA">
        <w:rPr>
          <w:rFonts w:ascii="Times New Roman" w:hAnsi="Times New Roman"/>
          <w:sz w:val="24"/>
          <w:szCs w:val="24"/>
        </w:rPr>
        <w:t>alocare</w:t>
      </w:r>
      <w:proofErr w:type="spellEnd"/>
      <w:r w:rsidR="0001789E"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789E" w:rsidRPr="007E6BFA">
        <w:rPr>
          <w:rFonts w:ascii="Times New Roman" w:hAnsi="Times New Roman"/>
          <w:sz w:val="24"/>
          <w:szCs w:val="24"/>
        </w:rPr>
        <w:t>şi</w:t>
      </w:r>
      <w:proofErr w:type="spellEnd"/>
      <w:r w:rsidR="0001789E"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789E" w:rsidRPr="007E6BFA">
        <w:rPr>
          <w:rFonts w:ascii="Times New Roman" w:hAnsi="Times New Roman"/>
          <w:sz w:val="24"/>
          <w:szCs w:val="24"/>
        </w:rPr>
        <w:t>utilizare</w:t>
      </w:r>
      <w:proofErr w:type="spellEnd"/>
      <w:r w:rsidR="0001789E" w:rsidRPr="007E6BF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01789E" w:rsidRPr="007E6BFA">
        <w:rPr>
          <w:rFonts w:ascii="Times New Roman" w:hAnsi="Times New Roman"/>
          <w:sz w:val="24"/>
          <w:szCs w:val="24"/>
        </w:rPr>
        <w:t>fondului</w:t>
      </w:r>
      <w:proofErr w:type="spellEnd"/>
      <w:r w:rsidR="0001789E"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789E" w:rsidRPr="007E6BFA">
        <w:rPr>
          <w:rFonts w:ascii="Times New Roman" w:hAnsi="Times New Roman"/>
          <w:sz w:val="24"/>
          <w:szCs w:val="24"/>
        </w:rPr>
        <w:t>pentru</w:t>
      </w:r>
      <w:proofErr w:type="spellEnd"/>
      <w:r w:rsidR="0001789E"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789E" w:rsidRPr="007E6BFA">
        <w:rPr>
          <w:rFonts w:ascii="Times New Roman" w:hAnsi="Times New Roman"/>
          <w:sz w:val="24"/>
          <w:szCs w:val="24"/>
        </w:rPr>
        <w:t>dezvoltarea</w:t>
      </w:r>
      <w:proofErr w:type="spellEnd"/>
      <w:r w:rsidR="0001789E"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789E" w:rsidRPr="007E6BFA">
        <w:rPr>
          <w:rFonts w:ascii="Times New Roman" w:hAnsi="Times New Roman"/>
          <w:sz w:val="24"/>
          <w:szCs w:val="24"/>
        </w:rPr>
        <w:t>instituţională</w:t>
      </w:r>
      <w:proofErr w:type="spellEnd"/>
      <w:r w:rsidR="0001789E" w:rsidRPr="007E6B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1789E" w:rsidRPr="007E6BFA">
        <w:rPr>
          <w:rFonts w:ascii="Times New Roman" w:hAnsi="Times New Roman"/>
          <w:sz w:val="24"/>
          <w:szCs w:val="24"/>
        </w:rPr>
        <w:t>a</w:t>
      </w:r>
      <w:proofErr w:type="gramEnd"/>
      <w:r w:rsidR="0001789E"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789E" w:rsidRPr="007E6BFA">
        <w:rPr>
          <w:rFonts w:ascii="Times New Roman" w:hAnsi="Times New Roman"/>
          <w:sz w:val="24"/>
          <w:szCs w:val="24"/>
        </w:rPr>
        <w:t>instituţiilor</w:t>
      </w:r>
      <w:proofErr w:type="spellEnd"/>
      <w:r w:rsidR="0001789E" w:rsidRPr="007E6BF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01789E" w:rsidRPr="007E6BFA">
        <w:rPr>
          <w:rFonts w:ascii="Times New Roman" w:hAnsi="Times New Roman"/>
          <w:sz w:val="24"/>
          <w:szCs w:val="24"/>
        </w:rPr>
        <w:t>învăţământ</w:t>
      </w:r>
      <w:proofErr w:type="spellEnd"/>
      <w:r w:rsidR="0001789E" w:rsidRPr="007E6BFA">
        <w:rPr>
          <w:rFonts w:ascii="Times New Roman" w:hAnsi="Times New Roman"/>
          <w:sz w:val="24"/>
          <w:szCs w:val="24"/>
        </w:rPr>
        <w:t xml:space="preserve"> superior de stat.</w:t>
      </w:r>
    </w:p>
    <w:p w:rsidR="008C40DF" w:rsidRDefault="00B81256" w:rsidP="007C72C6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2</w:t>
      </w:r>
      <w:r w:rsidR="007C5E34" w:rsidRPr="0003150D">
        <w:rPr>
          <w:rFonts w:ascii="Times New Roman" w:hAnsi="Times New Roman" w:cs="Times New Roman"/>
          <w:b/>
          <w:sz w:val="24"/>
          <w:szCs w:val="24"/>
          <w:lang w:val="it-IT"/>
        </w:rPr>
        <w:t xml:space="preserve">. </w:t>
      </w:r>
      <w:proofErr w:type="spellStart"/>
      <w:r w:rsidR="00402814">
        <w:rPr>
          <w:rFonts w:ascii="Times New Roman" w:hAnsi="Times New Roman"/>
          <w:b/>
          <w:sz w:val="24"/>
          <w:szCs w:val="24"/>
        </w:rPr>
        <w:t>D</w:t>
      </w:r>
      <w:r w:rsidR="00402814" w:rsidRPr="00402814">
        <w:rPr>
          <w:rFonts w:ascii="Times New Roman" w:hAnsi="Times New Roman"/>
          <w:b/>
          <w:sz w:val="24"/>
          <w:szCs w:val="24"/>
        </w:rPr>
        <w:t>escrierea</w:t>
      </w:r>
      <w:proofErr w:type="spellEnd"/>
      <w:r w:rsidR="00402814" w:rsidRPr="004028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5668A">
        <w:rPr>
          <w:rFonts w:ascii="Times New Roman" w:hAnsi="Times New Roman"/>
          <w:b/>
          <w:sz w:val="24"/>
          <w:szCs w:val="24"/>
        </w:rPr>
        <w:t>post</w:t>
      </w:r>
      <w:r w:rsidR="0001789E">
        <w:rPr>
          <w:rFonts w:ascii="Times New Roman" w:hAnsi="Times New Roman"/>
          <w:b/>
          <w:sz w:val="24"/>
          <w:szCs w:val="24"/>
        </w:rPr>
        <w:t>urilor</w:t>
      </w:r>
      <w:proofErr w:type="spellEnd"/>
      <w:r w:rsidR="0015668A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Tabelgril"/>
        <w:tblW w:w="15022" w:type="dxa"/>
        <w:tblLayout w:type="fixed"/>
        <w:tblLook w:val="04A0" w:firstRow="1" w:lastRow="0" w:firstColumn="1" w:lastColumn="0" w:noHBand="0" w:noVBand="1"/>
      </w:tblPr>
      <w:tblGrid>
        <w:gridCol w:w="470"/>
        <w:gridCol w:w="2786"/>
        <w:gridCol w:w="1418"/>
        <w:gridCol w:w="1418"/>
        <w:gridCol w:w="1418"/>
        <w:gridCol w:w="3684"/>
        <w:gridCol w:w="3828"/>
      </w:tblGrid>
      <w:tr w:rsidR="00B81256" w:rsidRPr="0001789E" w:rsidTr="00B81256">
        <w:trPr>
          <w:trHeight w:val="656"/>
          <w:tblHeader/>
        </w:trPr>
        <w:tc>
          <w:tcPr>
            <w:tcW w:w="470" w:type="dxa"/>
            <w:vAlign w:val="center"/>
          </w:tcPr>
          <w:p w:rsidR="00B81256" w:rsidRPr="0001789E" w:rsidRDefault="00B81256" w:rsidP="004A5F95">
            <w:pPr>
              <w:ind w:left="-113" w:right="-91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1789E">
              <w:rPr>
                <w:rFonts w:ascii="Times New Roman" w:hAnsi="Times New Roman"/>
                <w:sz w:val="21"/>
                <w:szCs w:val="21"/>
              </w:rPr>
              <w:t xml:space="preserve">Nr. </w:t>
            </w:r>
          </w:p>
          <w:p w:rsidR="00B81256" w:rsidRPr="0001789E" w:rsidRDefault="00B81256" w:rsidP="004A5F95">
            <w:pPr>
              <w:ind w:left="-113" w:right="-91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crt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2786" w:type="dxa"/>
            <w:vAlign w:val="center"/>
          </w:tcPr>
          <w:p w:rsidR="00B81256" w:rsidRPr="0001789E" w:rsidRDefault="00B81256" w:rsidP="004A5F95">
            <w:pPr>
              <w:ind w:left="-113" w:right="-91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1789E">
              <w:rPr>
                <w:rFonts w:ascii="Times New Roman" w:hAnsi="Times New Roman"/>
                <w:sz w:val="21"/>
                <w:szCs w:val="21"/>
              </w:rPr>
              <w:t>Denumirea</w:t>
            </w:r>
            <w:proofErr w:type="spellEnd"/>
            <w:r w:rsidRPr="0001789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01789E">
              <w:rPr>
                <w:rFonts w:ascii="Times New Roman" w:hAnsi="Times New Roman"/>
                <w:sz w:val="21"/>
                <w:szCs w:val="21"/>
              </w:rPr>
              <w:t>postului</w:t>
            </w:r>
            <w:proofErr w:type="spellEnd"/>
            <w:r w:rsidRPr="0001789E">
              <w:rPr>
                <w:rFonts w:ascii="Times New Roman" w:hAnsi="Times New Roman"/>
                <w:sz w:val="21"/>
                <w:szCs w:val="21"/>
              </w:rPr>
              <w:t xml:space="preserve"> din </w:t>
            </w:r>
            <w:proofErr w:type="spellStart"/>
            <w:r w:rsidRPr="0001789E">
              <w:rPr>
                <w:rFonts w:ascii="Times New Roman" w:hAnsi="Times New Roman"/>
                <w:sz w:val="21"/>
                <w:szCs w:val="21"/>
              </w:rPr>
              <w:t>organigrama</w:t>
            </w:r>
            <w:proofErr w:type="spellEnd"/>
            <w:r w:rsidRPr="0001789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01789E">
              <w:rPr>
                <w:rFonts w:ascii="Times New Roman" w:hAnsi="Times New Roman"/>
                <w:sz w:val="21"/>
                <w:szCs w:val="21"/>
              </w:rPr>
              <w:t>proiectului</w:t>
            </w:r>
            <w:proofErr w:type="spellEnd"/>
          </w:p>
        </w:tc>
        <w:tc>
          <w:tcPr>
            <w:tcW w:w="1418" w:type="dxa"/>
          </w:tcPr>
          <w:p w:rsidR="00B81256" w:rsidRPr="0001789E" w:rsidRDefault="00B81256" w:rsidP="004A5F95">
            <w:pPr>
              <w:ind w:left="-113" w:right="-91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Nr.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posturi</w:t>
            </w:r>
            <w:proofErr w:type="spellEnd"/>
          </w:p>
        </w:tc>
        <w:tc>
          <w:tcPr>
            <w:tcW w:w="1418" w:type="dxa"/>
          </w:tcPr>
          <w:p w:rsidR="00B81256" w:rsidRPr="0001789E" w:rsidRDefault="00B81256" w:rsidP="004A5F95">
            <w:pPr>
              <w:ind w:left="-113" w:right="-91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Durata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postului</w:t>
            </w:r>
            <w:proofErr w:type="spellEnd"/>
          </w:p>
        </w:tc>
        <w:tc>
          <w:tcPr>
            <w:tcW w:w="1418" w:type="dxa"/>
            <w:vAlign w:val="center"/>
          </w:tcPr>
          <w:p w:rsidR="00B81256" w:rsidRPr="0001789E" w:rsidRDefault="00B81256" w:rsidP="004A5F95">
            <w:pPr>
              <w:ind w:left="-113" w:right="-91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1789E">
              <w:rPr>
                <w:rFonts w:ascii="Times New Roman" w:hAnsi="Times New Roman"/>
                <w:sz w:val="21"/>
                <w:szCs w:val="21"/>
              </w:rPr>
              <w:t>Norma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timp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lucru</w:t>
            </w:r>
            <w:proofErr w:type="spellEnd"/>
          </w:p>
          <w:p w:rsidR="00B81256" w:rsidRPr="0001789E" w:rsidRDefault="00B81256" w:rsidP="004A5F95">
            <w:pPr>
              <w:ind w:left="-113" w:right="-91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84" w:type="dxa"/>
          </w:tcPr>
          <w:p w:rsidR="00B81256" w:rsidRPr="0001789E" w:rsidRDefault="00B81256" w:rsidP="004A5F95">
            <w:pPr>
              <w:ind w:left="-113" w:right="-91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1789E">
              <w:rPr>
                <w:rFonts w:ascii="Times New Roman" w:hAnsi="Times New Roman"/>
                <w:sz w:val="21"/>
                <w:szCs w:val="21"/>
              </w:rPr>
              <w:t>Atribuții</w:t>
            </w:r>
            <w:proofErr w:type="spellEnd"/>
            <w:r w:rsidRPr="0001789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01789E">
              <w:rPr>
                <w:rFonts w:ascii="Times New Roman" w:hAnsi="Times New Roman"/>
                <w:sz w:val="21"/>
                <w:szCs w:val="21"/>
              </w:rPr>
              <w:t>principale</w:t>
            </w:r>
            <w:proofErr w:type="spellEnd"/>
          </w:p>
        </w:tc>
        <w:tc>
          <w:tcPr>
            <w:tcW w:w="3828" w:type="dxa"/>
            <w:vAlign w:val="center"/>
          </w:tcPr>
          <w:p w:rsidR="00B81256" w:rsidRPr="0001789E" w:rsidRDefault="00B81256" w:rsidP="004A5F95">
            <w:pPr>
              <w:ind w:left="-113" w:right="-91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1789E">
              <w:rPr>
                <w:rFonts w:ascii="Times New Roman" w:hAnsi="Times New Roman"/>
                <w:sz w:val="21"/>
                <w:szCs w:val="21"/>
              </w:rPr>
              <w:t>Criterii</w:t>
            </w:r>
            <w:proofErr w:type="spellEnd"/>
            <w:r w:rsidRPr="0001789E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01789E">
              <w:rPr>
                <w:rFonts w:ascii="Times New Roman" w:hAnsi="Times New Roman"/>
                <w:sz w:val="21"/>
                <w:szCs w:val="21"/>
              </w:rPr>
              <w:t>competențe</w:t>
            </w:r>
            <w:proofErr w:type="spellEnd"/>
            <w:r w:rsidRPr="0001789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01789E">
              <w:rPr>
                <w:rFonts w:ascii="Times New Roman" w:hAnsi="Times New Roman"/>
                <w:sz w:val="21"/>
                <w:szCs w:val="21"/>
              </w:rPr>
              <w:t>specifice</w:t>
            </w:r>
            <w:proofErr w:type="spellEnd"/>
            <w:r w:rsidRPr="0001789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01789E">
              <w:rPr>
                <w:rFonts w:ascii="Times New Roman" w:hAnsi="Times New Roman"/>
                <w:sz w:val="21"/>
                <w:szCs w:val="21"/>
              </w:rPr>
              <w:t>suplimentare</w:t>
            </w:r>
            <w:proofErr w:type="spellEnd"/>
            <w:r w:rsidRPr="0001789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01789E">
              <w:rPr>
                <w:rFonts w:ascii="Times New Roman" w:hAnsi="Times New Roman"/>
                <w:sz w:val="21"/>
                <w:szCs w:val="21"/>
              </w:rPr>
              <w:t>pentru</w:t>
            </w:r>
            <w:proofErr w:type="spellEnd"/>
            <w:r w:rsidRPr="0001789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01789E">
              <w:rPr>
                <w:rFonts w:ascii="Times New Roman" w:hAnsi="Times New Roman"/>
                <w:sz w:val="21"/>
                <w:szCs w:val="21"/>
              </w:rPr>
              <w:t>ocuparea</w:t>
            </w:r>
            <w:proofErr w:type="spellEnd"/>
            <w:r w:rsidRPr="0001789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01789E">
              <w:rPr>
                <w:rFonts w:ascii="Times New Roman" w:hAnsi="Times New Roman"/>
                <w:sz w:val="21"/>
                <w:szCs w:val="21"/>
              </w:rPr>
              <w:t>postului</w:t>
            </w:r>
            <w:proofErr w:type="spellEnd"/>
          </w:p>
        </w:tc>
      </w:tr>
      <w:tr w:rsidR="00B81256" w:rsidRPr="00605CF2" w:rsidTr="00B81256">
        <w:trPr>
          <w:trHeight w:val="539"/>
          <w:tblHeader/>
        </w:trPr>
        <w:tc>
          <w:tcPr>
            <w:tcW w:w="470" w:type="dxa"/>
          </w:tcPr>
          <w:p w:rsidR="00B81256" w:rsidRPr="00605CF2" w:rsidRDefault="00B81256" w:rsidP="004A5F95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2786" w:type="dxa"/>
          </w:tcPr>
          <w:p w:rsidR="00B81256" w:rsidRPr="00605CF2" w:rsidRDefault="00B81256" w:rsidP="004A5F95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</w:tcPr>
          <w:p w:rsidR="00B81256" w:rsidRPr="00605CF2" w:rsidRDefault="00B81256" w:rsidP="004A5F95">
            <w:pPr>
              <w:jc w:val="both"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</w:tcPr>
          <w:p w:rsidR="00B81256" w:rsidRPr="00605CF2" w:rsidRDefault="00B81256" w:rsidP="004A5F95">
            <w:pPr>
              <w:jc w:val="both"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</w:tcPr>
          <w:p w:rsidR="00B81256" w:rsidRPr="00605CF2" w:rsidRDefault="00B81256" w:rsidP="004A5F95">
            <w:pPr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81256">
              <w:rPr>
                <w:rFonts w:ascii="Times New Roman" w:hAnsi="Times New Roman"/>
                <w:color w:val="FF0000"/>
                <w:sz w:val="21"/>
                <w:szCs w:val="21"/>
              </w:rPr>
              <w:t>ore/</w:t>
            </w:r>
            <w:proofErr w:type="spellStart"/>
            <w:r w:rsidRPr="00B81256">
              <w:rPr>
                <w:rFonts w:ascii="Times New Roman" w:hAnsi="Times New Roman"/>
                <w:color w:val="FF0000"/>
                <w:sz w:val="21"/>
                <w:szCs w:val="21"/>
              </w:rPr>
              <w:t>lună</w:t>
            </w:r>
            <w:proofErr w:type="spellEnd"/>
          </w:p>
        </w:tc>
        <w:tc>
          <w:tcPr>
            <w:tcW w:w="3684" w:type="dxa"/>
          </w:tcPr>
          <w:p w:rsidR="00B81256" w:rsidRPr="00605CF2" w:rsidRDefault="00B81256" w:rsidP="004A5F95">
            <w:pPr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828" w:type="dxa"/>
          </w:tcPr>
          <w:p w:rsidR="00B81256" w:rsidRPr="00605CF2" w:rsidRDefault="00B81256" w:rsidP="004A5F95">
            <w:pPr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</w:tr>
      <w:tr w:rsidR="00B81256" w:rsidRPr="00605CF2" w:rsidTr="00B81256">
        <w:trPr>
          <w:trHeight w:val="528"/>
          <w:tblHeader/>
        </w:trPr>
        <w:tc>
          <w:tcPr>
            <w:tcW w:w="470" w:type="dxa"/>
          </w:tcPr>
          <w:p w:rsidR="00B81256" w:rsidRDefault="00B81256" w:rsidP="004A5F95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2786" w:type="dxa"/>
          </w:tcPr>
          <w:p w:rsidR="00B81256" w:rsidRPr="00605CF2" w:rsidRDefault="00B81256" w:rsidP="004A5F95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</w:tcPr>
          <w:p w:rsidR="00B81256" w:rsidRPr="00605CF2" w:rsidRDefault="00B81256" w:rsidP="004A5F95">
            <w:pPr>
              <w:jc w:val="both"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</w:tcPr>
          <w:p w:rsidR="00B81256" w:rsidRPr="00605CF2" w:rsidRDefault="00B81256" w:rsidP="004A5F95">
            <w:pPr>
              <w:jc w:val="both"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</w:tcPr>
          <w:p w:rsidR="00B81256" w:rsidRDefault="00B81256" w:rsidP="004A5F95">
            <w:pPr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684" w:type="dxa"/>
          </w:tcPr>
          <w:p w:rsidR="00B81256" w:rsidRPr="00605CF2" w:rsidRDefault="00B81256" w:rsidP="004A5F95">
            <w:pPr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828" w:type="dxa"/>
          </w:tcPr>
          <w:p w:rsidR="00B81256" w:rsidRPr="00605CF2" w:rsidRDefault="00B81256" w:rsidP="004A5F95">
            <w:pPr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</w:tr>
      <w:tr w:rsidR="00B81256" w:rsidRPr="00605CF2" w:rsidTr="00B81256">
        <w:trPr>
          <w:trHeight w:val="564"/>
          <w:tblHeader/>
        </w:trPr>
        <w:tc>
          <w:tcPr>
            <w:tcW w:w="470" w:type="dxa"/>
          </w:tcPr>
          <w:p w:rsidR="00B81256" w:rsidRDefault="00B81256" w:rsidP="004A5F95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n</w:t>
            </w:r>
          </w:p>
        </w:tc>
        <w:tc>
          <w:tcPr>
            <w:tcW w:w="2786" w:type="dxa"/>
          </w:tcPr>
          <w:p w:rsidR="00B81256" w:rsidRPr="00605CF2" w:rsidRDefault="00B81256" w:rsidP="004A5F95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</w:tcPr>
          <w:p w:rsidR="00B81256" w:rsidRPr="00605CF2" w:rsidRDefault="00B81256" w:rsidP="004A5F95">
            <w:pPr>
              <w:jc w:val="both"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</w:tcPr>
          <w:p w:rsidR="00B81256" w:rsidRPr="00605CF2" w:rsidRDefault="00B81256" w:rsidP="004A5F95">
            <w:pPr>
              <w:jc w:val="both"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</w:tcPr>
          <w:p w:rsidR="00B81256" w:rsidRDefault="00B81256" w:rsidP="004A5F95">
            <w:pPr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684" w:type="dxa"/>
          </w:tcPr>
          <w:p w:rsidR="00B81256" w:rsidRPr="00605CF2" w:rsidRDefault="00B81256" w:rsidP="004A5F95">
            <w:pPr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828" w:type="dxa"/>
          </w:tcPr>
          <w:p w:rsidR="00B81256" w:rsidRPr="00605CF2" w:rsidRDefault="00B81256" w:rsidP="004A5F95">
            <w:pPr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</w:tr>
    </w:tbl>
    <w:p w:rsidR="00062F19" w:rsidRPr="00605CF2" w:rsidRDefault="00B81256" w:rsidP="007C72C6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FA7D05" w:rsidRPr="00605C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062F19" w:rsidRPr="00605CF2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Conţinutul dosarului de candidatură:</w:t>
      </w:r>
    </w:p>
    <w:p w:rsidR="00CB16ED" w:rsidRPr="00605CF2" w:rsidRDefault="00B81256" w:rsidP="00CB16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CB16ED" w:rsidRPr="00605CF2">
        <w:rPr>
          <w:rFonts w:ascii="Times New Roman" w:hAnsi="Times New Roman" w:cs="Times New Roman"/>
          <w:color w:val="000000" w:themeColor="text1"/>
          <w:sz w:val="24"/>
          <w:szCs w:val="24"/>
        </w:rPr>
        <w:t>andidaţii</w:t>
      </w:r>
      <w:proofErr w:type="spellEnd"/>
      <w:r w:rsidR="00CB16ED" w:rsidRPr="00605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B16ED" w:rsidRPr="00605CF2">
        <w:rPr>
          <w:rFonts w:ascii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="00CB16ED" w:rsidRPr="00605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B16ED" w:rsidRPr="00605CF2">
        <w:rPr>
          <w:rFonts w:ascii="Times New Roman" w:hAnsi="Times New Roman" w:cs="Times New Roman"/>
          <w:color w:val="000000" w:themeColor="text1"/>
          <w:sz w:val="24"/>
          <w:szCs w:val="24"/>
        </w:rPr>
        <w:t>prezenta</w:t>
      </w:r>
      <w:proofErr w:type="spellEnd"/>
      <w:r w:rsidR="00CB16ED" w:rsidRPr="00605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</w:t>
      </w:r>
      <w:proofErr w:type="spellStart"/>
      <w:r w:rsidR="00CB16ED" w:rsidRPr="00605CF2">
        <w:rPr>
          <w:rFonts w:ascii="Times New Roman" w:hAnsi="Times New Roman" w:cs="Times New Roman"/>
          <w:color w:val="000000" w:themeColor="text1"/>
          <w:sz w:val="24"/>
          <w:szCs w:val="24"/>
        </w:rPr>
        <w:t>dosar</w:t>
      </w:r>
      <w:proofErr w:type="spellEnd"/>
      <w:r w:rsidR="00CB16ED" w:rsidRPr="00605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concurs care </w:t>
      </w:r>
      <w:proofErr w:type="spellStart"/>
      <w:r w:rsidR="00CB16ED" w:rsidRPr="00605CF2">
        <w:rPr>
          <w:rFonts w:ascii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="00CB16ED" w:rsidRPr="00605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B16ED" w:rsidRPr="00605CF2">
        <w:rPr>
          <w:rFonts w:ascii="Times New Roman" w:hAnsi="Times New Roman" w:cs="Times New Roman"/>
          <w:color w:val="000000" w:themeColor="text1"/>
          <w:sz w:val="24"/>
          <w:szCs w:val="24"/>
        </w:rPr>
        <w:t>conţine</w:t>
      </w:r>
      <w:proofErr w:type="spellEnd"/>
      <w:r w:rsidR="00CB16ED" w:rsidRPr="00605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B16ED" w:rsidRPr="00605CF2">
        <w:rPr>
          <w:rFonts w:ascii="Times New Roman" w:hAnsi="Times New Roman" w:cs="Times New Roman"/>
          <w:color w:val="000000" w:themeColor="text1"/>
          <w:sz w:val="24"/>
          <w:szCs w:val="24"/>
        </w:rPr>
        <w:t>următoarele</w:t>
      </w:r>
      <w:proofErr w:type="spellEnd"/>
      <w:r w:rsidR="00CB16ED" w:rsidRPr="00605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B16ED" w:rsidRPr="00605CF2">
        <w:rPr>
          <w:rFonts w:ascii="Times New Roman" w:hAnsi="Times New Roman" w:cs="Times New Roman"/>
          <w:color w:val="000000" w:themeColor="text1"/>
          <w:sz w:val="24"/>
          <w:szCs w:val="24"/>
        </w:rPr>
        <w:t>documente</w:t>
      </w:r>
      <w:proofErr w:type="spellEnd"/>
      <w:r w:rsidR="00CB16ED" w:rsidRPr="00605CF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81256" w:rsidRPr="007E6BFA" w:rsidRDefault="00B81256" w:rsidP="00B81256">
      <w:pPr>
        <w:numPr>
          <w:ilvl w:val="0"/>
          <w:numId w:val="7"/>
        </w:numPr>
        <w:tabs>
          <w:tab w:val="left" w:pos="580"/>
        </w:tabs>
        <w:spacing w:after="0" w:line="240" w:lineRule="auto"/>
        <w:ind w:left="1135" w:right="40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</w:t>
      </w:r>
      <w:r w:rsidRPr="007E6BFA">
        <w:rPr>
          <w:rFonts w:ascii="Times New Roman" w:hAnsi="Times New Roman"/>
          <w:sz w:val="24"/>
          <w:szCs w:val="24"/>
        </w:rPr>
        <w:t>ererea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E6BFA">
        <w:rPr>
          <w:rFonts w:ascii="Times New Roman" w:hAnsi="Times New Roman"/>
          <w:sz w:val="24"/>
          <w:szCs w:val="24"/>
        </w:rPr>
        <w:t>înscriere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în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procesul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E6BFA">
        <w:rPr>
          <w:rFonts w:ascii="Times New Roman" w:hAnsi="Times New Roman"/>
          <w:sz w:val="24"/>
          <w:szCs w:val="24"/>
        </w:rPr>
        <w:t>recrutare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și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selecție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E6BFA">
        <w:rPr>
          <w:rFonts w:ascii="Times New Roman" w:hAnsi="Times New Roman"/>
          <w:sz w:val="24"/>
          <w:szCs w:val="24"/>
        </w:rPr>
        <w:t>cerere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tip </w:t>
      </w:r>
      <w:proofErr w:type="spellStart"/>
      <w:r w:rsidRPr="007E6BFA">
        <w:rPr>
          <w:rFonts w:ascii="Times New Roman" w:hAnsi="Times New Roman"/>
          <w:sz w:val="24"/>
          <w:szCs w:val="24"/>
        </w:rPr>
        <w:t>anexată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7E6BFA">
        <w:rPr>
          <w:rFonts w:ascii="Times New Roman" w:hAnsi="Times New Roman"/>
          <w:sz w:val="24"/>
          <w:szCs w:val="24"/>
        </w:rPr>
        <w:t>anunțul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E6BFA">
        <w:rPr>
          <w:rFonts w:ascii="Times New Roman" w:hAnsi="Times New Roman"/>
          <w:sz w:val="24"/>
          <w:szCs w:val="24"/>
        </w:rPr>
        <w:t>recrutare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și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selecție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7E6BFA">
        <w:rPr>
          <w:rFonts w:ascii="Times New Roman" w:hAnsi="Times New Roman"/>
          <w:sz w:val="24"/>
          <w:szCs w:val="24"/>
        </w:rPr>
        <w:t>va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cuprinde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denumirea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postului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pentru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care se </w:t>
      </w:r>
      <w:proofErr w:type="spellStart"/>
      <w:r w:rsidRPr="007E6BFA">
        <w:rPr>
          <w:rFonts w:ascii="Times New Roman" w:hAnsi="Times New Roman"/>
          <w:sz w:val="24"/>
          <w:szCs w:val="24"/>
        </w:rPr>
        <w:t>candidează</w:t>
      </w:r>
      <w:proofErr w:type="spellEnd"/>
      <w:r w:rsidRPr="007E6BFA">
        <w:rPr>
          <w:rFonts w:ascii="Times New Roman" w:hAnsi="Times New Roman"/>
          <w:sz w:val="24"/>
          <w:szCs w:val="24"/>
        </w:rPr>
        <w:t>);</w:t>
      </w:r>
    </w:p>
    <w:p w:rsidR="00B81256" w:rsidRPr="007E6BFA" w:rsidRDefault="00B81256" w:rsidP="00B81256">
      <w:pPr>
        <w:numPr>
          <w:ilvl w:val="0"/>
          <w:numId w:val="7"/>
        </w:numPr>
        <w:tabs>
          <w:tab w:val="left" w:pos="595"/>
        </w:tabs>
        <w:spacing w:after="0" w:line="240" w:lineRule="auto"/>
        <w:ind w:left="1135" w:right="20" w:hanging="284"/>
        <w:jc w:val="both"/>
        <w:rPr>
          <w:rFonts w:ascii="Times New Roman" w:hAnsi="Times New Roman"/>
          <w:sz w:val="24"/>
          <w:szCs w:val="24"/>
        </w:rPr>
      </w:pPr>
      <w:r w:rsidRPr="007E6BFA">
        <w:rPr>
          <w:rFonts w:ascii="Times New Roman" w:hAnsi="Times New Roman"/>
          <w:sz w:val="24"/>
          <w:szCs w:val="24"/>
        </w:rPr>
        <w:t xml:space="preserve">CV-ul, </w:t>
      </w:r>
      <w:proofErr w:type="spellStart"/>
      <w:r w:rsidRPr="007E6BFA">
        <w:rPr>
          <w:rFonts w:ascii="Times New Roman" w:hAnsi="Times New Roman"/>
          <w:sz w:val="24"/>
          <w:szCs w:val="24"/>
        </w:rPr>
        <w:t>datat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și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semnat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Pr="007E6BFA">
        <w:rPr>
          <w:rFonts w:ascii="Times New Roman" w:hAnsi="Times New Roman"/>
          <w:sz w:val="24"/>
          <w:szCs w:val="24"/>
        </w:rPr>
        <w:t>fiecare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pagină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6BFA">
        <w:rPr>
          <w:rFonts w:ascii="Times New Roman" w:hAnsi="Times New Roman"/>
          <w:sz w:val="24"/>
          <w:szCs w:val="24"/>
        </w:rPr>
        <w:t>în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format </w:t>
      </w:r>
      <w:proofErr w:type="spellStart"/>
      <w:r w:rsidRPr="007E6BFA">
        <w:rPr>
          <w:rFonts w:ascii="Times New Roman" w:hAnsi="Times New Roman"/>
          <w:sz w:val="24"/>
          <w:szCs w:val="24"/>
        </w:rPr>
        <w:t>Europass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6BFA">
        <w:rPr>
          <w:rFonts w:ascii="Times New Roman" w:hAnsi="Times New Roman"/>
          <w:sz w:val="24"/>
          <w:szCs w:val="24"/>
        </w:rPr>
        <w:t>în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care se </w:t>
      </w:r>
      <w:proofErr w:type="spellStart"/>
      <w:r w:rsidRPr="007E6BFA">
        <w:rPr>
          <w:rFonts w:ascii="Times New Roman" w:hAnsi="Times New Roman"/>
          <w:sz w:val="24"/>
          <w:szCs w:val="24"/>
        </w:rPr>
        <w:t>va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eastAsia="Arial" w:hAnsi="Times New Roman"/>
          <w:sz w:val="24"/>
          <w:szCs w:val="24"/>
        </w:rPr>
        <w:t>menționa</w:t>
      </w:r>
      <w:proofErr w:type="spellEnd"/>
      <w:r w:rsidRPr="007E6BFA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proiectul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și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postul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vizat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E6BFA">
        <w:rPr>
          <w:rFonts w:ascii="Times New Roman" w:hAnsi="Times New Roman"/>
          <w:sz w:val="24"/>
          <w:szCs w:val="24"/>
        </w:rPr>
        <w:t>către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candidat</w:t>
      </w:r>
      <w:proofErr w:type="spellEnd"/>
      <w:r w:rsidRPr="007E6BFA">
        <w:rPr>
          <w:rFonts w:ascii="Times New Roman" w:hAnsi="Times New Roman"/>
          <w:sz w:val="24"/>
          <w:szCs w:val="24"/>
        </w:rPr>
        <w:t>;</w:t>
      </w:r>
    </w:p>
    <w:p w:rsidR="00B81256" w:rsidRPr="007E6BFA" w:rsidRDefault="00B81256" w:rsidP="00B81256">
      <w:pPr>
        <w:numPr>
          <w:ilvl w:val="0"/>
          <w:numId w:val="7"/>
        </w:numPr>
        <w:tabs>
          <w:tab w:val="left" w:pos="580"/>
        </w:tabs>
        <w:spacing w:after="0" w:line="240" w:lineRule="auto"/>
        <w:ind w:left="1135" w:right="40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6BFA">
        <w:rPr>
          <w:rFonts w:ascii="Times New Roman" w:hAnsi="Times New Roman"/>
          <w:sz w:val="24"/>
          <w:szCs w:val="24"/>
        </w:rPr>
        <w:t>copie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6BFA">
        <w:rPr>
          <w:rFonts w:ascii="Times New Roman" w:eastAsia="Arial" w:hAnsi="Times New Roman"/>
          <w:sz w:val="24"/>
          <w:szCs w:val="24"/>
        </w:rPr>
        <w:t>conformă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7E6BFA">
        <w:rPr>
          <w:rFonts w:ascii="Times New Roman" w:hAnsi="Times New Roman"/>
          <w:sz w:val="24"/>
          <w:szCs w:val="24"/>
        </w:rPr>
        <w:t>originalul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7E6BFA">
        <w:rPr>
          <w:rFonts w:ascii="Times New Roman" w:hAnsi="Times New Roman"/>
          <w:sz w:val="24"/>
          <w:szCs w:val="24"/>
        </w:rPr>
        <w:t>a</w:t>
      </w:r>
      <w:proofErr w:type="gram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actului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E6BFA">
        <w:rPr>
          <w:rFonts w:ascii="Times New Roman" w:hAnsi="Times New Roman"/>
          <w:sz w:val="24"/>
          <w:szCs w:val="24"/>
        </w:rPr>
        <w:t>identitate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sau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E6BFA">
        <w:rPr>
          <w:rFonts w:ascii="Times New Roman" w:hAnsi="Times New Roman"/>
          <w:sz w:val="24"/>
          <w:szCs w:val="24"/>
        </w:rPr>
        <w:t>oricărui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alt document care </w:t>
      </w:r>
      <w:proofErr w:type="spellStart"/>
      <w:r w:rsidRPr="007E6BFA">
        <w:rPr>
          <w:rFonts w:ascii="Times New Roman" w:hAnsi="Times New Roman"/>
          <w:sz w:val="24"/>
          <w:szCs w:val="24"/>
        </w:rPr>
        <w:t>atestă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identitatea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candidatului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6BFA">
        <w:rPr>
          <w:rFonts w:ascii="Times New Roman" w:hAnsi="Times New Roman"/>
          <w:sz w:val="24"/>
          <w:szCs w:val="24"/>
        </w:rPr>
        <w:t>potrivit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legii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6BFA">
        <w:rPr>
          <w:rFonts w:ascii="Times New Roman" w:hAnsi="Times New Roman"/>
          <w:sz w:val="24"/>
          <w:szCs w:val="24"/>
        </w:rPr>
        <w:t>după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caz</w:t>
      </w:r>
      <w:proofErr w:type="spellEnd"/>
      <w:r w:rsidRPr="007E6BFA">
        <w:rPr>
          <w:rFonts w:ascii="Times New Roman" w:hAnsi="Times New Roman"/>
          <w:sz w:val="24"/>
          <w:szCs w:val="24"/>
        </w:rPr>
        <w:t>;</w:t>
      </w:r>
    </w:p>
    <w:p w:rsidR="00B81256" w:rsidRPr="009D2AAB" w:rsidRDefault="00B81256" w:rsidP="00B81256">
      <w:pPr>
        <w:numPr>
          <w:ilvl w:val="0"/>
          <w:numId w:val="7"/>
        </w:numPr>
        <w:tabs>
          <w:tab w:val="left" w:pos="580"/>
        </w:tabs>
        <w:spacing w:after="0" w:line="240" w:lineRule="auto"/>
        <w:ind w:left="1135" w:right="40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6BFA">
        <w:rPr>
          <w:rFonts w:ascii="Times New Roman" w:hAnsi="Times New Roman"/>
          <w:sz w:val="24"/>
          <w:szCs w:val="24"/>
        </w:rPr>
        <w:t>Memoriu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justificativ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6BFA">
        <w:rPr>
          <w:rFonts w:ascii="Times New Roman" w:hAnsi="Times New Roman"/>
          <w:sz w:val="24"/>
          <w:szCs w:val="24"/>
        </w:rPr>
        <w:t>semnat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Pr="007E6BFA">
        <w:rPr>
          <w:rFonts w:ascii="Times New Roman" w:hAnsi="Times New Roman"/>
          <w:sz w:val="24"/>
          <w:szCs w:val="24"/>
        </w:rPr>
        <w:t>fiecare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pagină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6BFA">
        <w:rPr>
          <w:rFonts w:ascii="Times New Roman" w:hAnsi="Times New Roman"/>
          <w:sz w:val="24"/>
          <w:szCs w:val="24"/>
        </w:rPr>
        <w:t>prin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7E6BFA">
        <w:rPr>
          <w:rFonts w:ascii="Times New Roman" w:hAnsi="Times New Roman"/>
          <w:sz w:val="24"/>
          <w:szCs w:val="24"/>
        </w:rPr>
        <w:t>candidatul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evidențiază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gradul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E6BFA">
        <w:rPr>
          <w:rFonts w:ascii="Times New Roman" w:hAnsi="Times New Roman"/>
          <w:sz w:val="24"/>
          <w:szCs w:val="24"/>
        </w:rPr>
        <w:t>îndeplinire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E6BFA">
        <w:rPr>
          <w:rFonts w:ascii="Times New Roman" w:hAnsi="Times New Roman"/>
          <w:sz w:val="24"/>
          <w:szCs w:val="24"/>
        </w:rPr>
        <w:t>criteriilor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și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condițiilor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aferente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postului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vizat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a fi </w:t>
      </w:r>
      <w:proofErr w:type="spellStart"/>
      <w:r w:rsidRPr="007E6BFA">
        <w:rPr>
          <w:rFonts w:ascii="Times New Roman" w:hAnsi="Times New Roman"/>
          <w:sz w:val="24"/>
          <w:szCs w:val="24"/>
        </w:rPr>
        <w:t>ocupat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în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cadrul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proiectului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7E6BFA">
        <w:rPr>
          <w:rFonts w:ascii="Times New Roman" w:hAnsi="Times New Roman"/>
          <w:sz w:val="24"/>
          <w:szCs w:val="24"/>
        </w:rPr>
        <w:t xml:space="preserve"> </w:t>
      </w:r>
    </w:p>
    <w:p w:rsidR="00B81256" w:rsidRPr="007E6BFA" w:rsidRDefault="00B81256" w:rsidP="00B81256">
      <w:pPr>
        <w:numPr>
          <w:ilvl w:val="0"/>
          <w:numId w:val="7"/>
        </w:numPr>
        <w:tabs>
          <w:tab w:val="left" w:pos="580"/>
        </w:tabs>
        <w:spacing w:after="0" w:line="240" w:lineRule="auto"/>
        <w:ind w:left="1134" w:right="40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6BFA">
        <w:rPr>
          <w:rFonts w:ascii="Times New Roman" w:hAnsi="Times New Roman"/>
          <w:sz w:val="24"/>
          <w:szCs w:val="24"/>
        </w:rPr>
        <w:lastRenderedPageBreak/>
        <w:t>Declarație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E6BFA">
        <w:rPr>
          <w:rFonts w:ascii="Times New Roman" w:hAnsi="Times New Roman"/>
          <w:sz w:val="24"/>
          <w:szCs w:val="24"/>
        </w:rPr>
        <w:t>disponibilitate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privind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îndeplinirea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cerințelor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legate de </w:t>
      </w:r>
      <w:proofErr w:type="spellStart"/>
      <w:r w:rsidRPr="007E6BFA">
        <w:rPr>
          <w:rFonts w:ascii="Times New Roman" w:hAnsi="Times New Roman"/>
          <w:sz w:val="24"/>
          <w:szCs w:val="24"/>
        </w:rPr>
        <w:t>timpul</w:t>
      </w:r>
      <w:proofErr w:type="spellEnd"/>
      <w:r w:rsidRPr="007E6BFA">
        <w:rPr>
          <w:rFonts w:ascii="Times New Roman" w:hAnsi="Times New Roman"/>
          <w:sz w:val="24"/>
          <w:szCs w:val="24"/>
        </w:rPr>
        <w:t>/</w:t>
      </w:r>
      <w:proofErr w:type="spellStart"/>
      <w:r w:rsidRPr="007E6BFA">
        <w:rPr>
          <w:rFonts w:ascii="Times New Roman" w:hAnsi="Times New Roman"/>
          <w:sz w:val="24"/>
          <w:szCs w:val="24"/>
        </w:rPr>
        <w:t>programul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E6BFA">
        <w:rPr>
          <w:rFonts w:ascii="Times New Roman" w:hAnsi="Times New Roman"/>
          <w:sz w:val="24"/>
          <w:szCs w:val="24"/>
        </w:rPr>
        <w:t>lucru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și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perioada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E6BFA">
        <w:rPr>
          <w:rFonts w:ascii="Times New Roman" w:hAnsi="Times New Roman"/>
          <w:sz w:val="24"/>
          <w:szCs w:val="24"/>
        </w:rPr>
        <w:t>angajare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ce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sunt solicitate </w:t>
      </w:r>
      <w:proofErr w:type="spellStart"/>
      <w:r w:rsidRPr="007E6BFA">
        <w:rPr>
          <w:rFonts w:ascii="Times New Roman" w:hAnsi="Times New Roman"/>
          <w:sz w:val="24"/>
          <w:szCs w:val="24"/>
        </w:rPr>
        <w:t>pentru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postul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vizat</w:t>
      </w:r>
      <w:proofErr w:type="spellEnd"/>
      <w:r w:rsidRPr="007E6BFA">
        <w:rPr>
          <w:rFonts w:ascii="Times New Roman" w:hAnsi="Times New Roman"/>
          <w:sz w:val="24"/>
          <w:szCs w:val="24"/>
        </w:rPr>
        <w:t>.</w:t>
      </w:r>
    </w:p>
    <w:p w:rsidR="00B81256" w:rsidRPr="00B81256" w:rsidRDefault="00B81256" w:rsidP="00B81256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proofErr w:type="spellStart"/>
      <w:r w:rsidRPr="00B81256">
        <w:rPr>
          <w:rFonts w:ascii="Times New Roman" w:hAnsi="Times New Roman"/>
          <w:b/>
          <w:sz w:val="24"/>
          <w:szCs w:val="24"/>
        </w:rPr>
        <w:t>Evaluarea</w:t>
      </w:r>
      <w:proofErr w:type="spellEnd"/>
      <w:r w:rsidRPr="00B8125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81256">
        <w:rPr>
          <w:rFonts w:ascii="Times New Roman" w:hAnsi="Times New Roman"/>
          <w:b/>
          <w:sz w:val="24"/>
          <w:szCs w:val="24"/>
        </w:rPr>
        <w:t>aplicațiilor</w:t>
      </w:r>
      <w:proofErr w:type="spellEnd"/>
      <w:r w:rsidRPr="00B8125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81256">
        <w:rPr>
          <w:rFonts w:ascii="Times New Roman" w:hAnsi="Times New Roman"/>
          <w:b/>
          <w:sz w:val="24"/>
          <w:szCs w:val="24"/>
        </w:rPr>
        <w:t>primite</w:t>
      </w:r>
      <w:proofErr w:type="spellEnd"/>
      <w:r w:rsidRPr="00B81256">
        <w:rPr>
          <w:rFonts w:ascii="Times New Roman" w:hAnsi="Times New Roman"/>
          <w:b/>
          <w:sz w:val="24"/>
          <w:szCs w:val="24"/>
        </w:rPr>
        <w:t xml:space="preserve"> </w:t>
      </w:r>
    </w:p>
    <w:p w:rsidR="00B81256" w:rsidRPr="007E6BFA" w:rsidRDefault="00B81256" w:rsidP="00B81256">
      <w:pPr>
        <w:pStyle w:val="Listparagraf"/>
        <w:numPr>
          <w:ilvl w:val="0"/>
          <w:numId w:val="13"/>
        </w:numPr>
        <w:suppressAutoHyphens/>
        <w:autoSpaceDN w:val="0"/>
        <w:spacing w:after="0" w:line="240" w:lineRule="auto"/>
        <w:ind w:right="10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7E6BFA">
        <w:rPr>
          <w:rFonts w:ascii="Times New Roman" w:hAnsi="Times New Roman"/>
          <w:sz w:val="24"/>
          <w:szCs w:val="24"/>
        </w:rPr>
        <w:t>Procesul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E6BFA">
        <w:rPr>
          <w:rFonts w:ascii="Times New Roman" w:hAnsi="Times New Roman"/>
          <w:sz w:val="24"/>
          <w:szCs w:val="24"/>
        </w:rPr>
        <w:t>evaluare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și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selecție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constă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în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verificarea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eligibilității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candidaturilor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depuse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respectiv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valuarea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competențelor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solicitate de post, </w:t>
      </w:r>
      <w:r w:rsidRPr="007E6BFA">
        <w:rPr>
          <w:rFonts w:ascii="Times New Roman" w:hAnsi="Times New Roman"/>
          <w:sz w:val="24"/>
          <w:szCs w:val="24"/>
          <w:lang w:val="ro-RO" w:eastAsia="ro-RO" w:bidi="ro-RO"/>
        </w:rPr>
        <w:t xml:space="preserve">în corelație cu particularitățile și necesitățile proiectului, </w:t>
      </w:r>
      <w:proofErr w:type="spellStart"/>
      <w:r w:rsidRPr="007E6BFA">
        <w:rPr>
          <w:rFonts w:ascii="Times New Roman" w:hAnsi="Times New Roman"/>
          <w:sz w:val="24"/>
          <w:szCs w:val="24"/>
        </w:rPr>
        <w:t>prin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verificarea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dosarelor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depuse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E6BFA">
        <w:rPr>
          <w:rFonts w:ascii="Times New Roman" w:hAnsi="Times New Roman"/>
          <w:sz w:val="24"/>
          <w:szCs w:val="24"/>
        </w:rPr>
        <w:t>către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candidați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și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acordarea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calificativului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Admis</w:t>
      </w:r>
      <w:proofErr w:type="spellEnd"/>
      <w:r w:rsidRPr="007E6BFA">
        <w:rPr>
          <w:rFonts w:ascii="Times New Roman" w:hAnsi="Times New Roman"/>
          <w:sz w:val="24"/>
          <w:szCs w:val="24"/>
        </w:rPr>
        <w:t>/</w:t>
      </w:r>
      <w:proofErr w:type="spellStart"/>
      <w:r w:rsidRPr="007E6BFA">
        <w:rPr>
          <w:rFonts w:ascii="Times New Roman" w:hAnsi="Times New Roman"/>
          <w:sz w:val="24"/>
          <w:szCs w:val="24"/>
        </w:rPr>
        <w:t>Respins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6BFA">
        <w:rPr>
          <w:rFonts w:ascii="Times New Roman" w:hAnsi="Times New Roman"/>
          <w:sz w:val="24"/>
          <w:szCs w:val="24"/>
        </w:rPr>
        <w:t>în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conformitate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7E6BFA">
        <w:rPr>
          <w:rFonts w:ascii="Times New Roman" w:hAnsi="Times New Roman"/>
          <w:sz w:val="24"/>
          <w:szCs w:val="24"/>
        </w:rPr>
        <w:t>rezultatul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evaluării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E6BFA">
        <w:rPr>
          <w:rFonts w:ascii="Times New Roman" w:hAnsi="Times New Roman"/>
          <w:sz w:val="24"/>
          <w:szCs w:val="24"/>
        </w:rPr>
        <w:t>Rezultatele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7E6BFA">
        <w:rPr>
          <w:rFonts w:ascii="Times New Roman" w:hAnsi="Times New Roman"/>
          <w:sz w:val="24"/>
          <w:szCs w:val="24"/>
        </w:rPr>
        <w:t>înregistrează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în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Borderoul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E6BFA">
        <w:rPr>
          <w:rFonts w:ascii="Times New Roman" w:hAnsi="Times New Roman"/>
          <w:sz w:val="24"/>
          <w:szCs w:val="24"/>
        </w:rPr>
        <w:t>consemnare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E6BFA">
        <w:rPr>
          <w:rFonts w:ascii="Times New Roman" w:hAnsi="Times New Roman"/>
          <w:sz w:val="24"/>
          <w:szCs w:val="24"/>
        </w:rPr>
        <w:t>a</w:t>
      </w:r>
      <w:proofErr w:type="gram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eligibilității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Anexa</w:t>
      </w:r>
      <w:proofErr w:type="spellEnd"/>
      <w:r>
        <w:rPr>
          <w:rFonts w:ascii="Times New Roman" w:hAnsi="Times New Roman"/>
          <w:sz w:val="24"/>
          <w:szCs w:val="24"/>
        </w:rPr>
        <w:t xml:space="preserve"> 2)</w:t>
      </w:r>
      <w:r w:rsidRPr="007E6BFA">
        <w:rPr>
          <w:rFonts w:ascii="Times New Roman" w:hAnsi="Times New Roman"/>
          <w:sz w:val="24"/>
          <w:szCs w:val="24"/>
        </w:rPr>
        <w:t>.</w:t>
      </w:r>
    </w:p>
    <w:p w:rsidR="00B81256" w:rsidRPr="007E6BFA" w:rsidRDefault="00B81256" w:rsidP="00B81256">
      <w:pPr>
        <w:pStyle w:val="Listparagraf"/>
        <w:numPr>
          <w:ilvl w:val="0"/>
          <w:numId w:val="13"/>
        </w:numPr>
        <w:suppressAutoHyphens/>
        <w:autoSpaceDN w:val="0"/>
        <w:spacing w:after="0" w:line="240" w:lineRule="auto"/>
        <w:ind w:right="10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7E6BFA">
        <w:rPr>
          <w:rFonts w:ascii="Times New Roman" w:hAnsi="Times New Roman"/>
          <w:sz w:val="24"/>
          <w:szCs w:val="24"/>
        </w:rPr>
        <w:t>Pentru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a fi </w:t>
      </w:r>
      <w:proofErr w:type="spellStart"/>
      <w:r w:rsidRPr="007E6BFA">
        <w:rPr>
          <w:rFonts w:ascii="Times New Roman" w:hAnsi="Times New Roman"/>
          <w:sz w:val="24"/>
          <w:szCs w:val="24"/>
        </w:rPr>
        <w:t>declarat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Admis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6BFA">
        <w:rPr>
          <w:rFonts w:ascii="Times New Roman" w:hAnsi="Times New Roman"/>
          <w:sz w:val="24"/>
          <w:szCs w:val="24"/>
        </w:rPr>
        <w:t>dosarul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trebuie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să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fie </w:t>
      </w:r>
      <w:proofErr w:type="spellStart"/>
      <w:r w:rsidRPr="007E6BFA">
        <w:rPr>
          <w:rFonts w:ascii="Times New Roman" w:hAnsi="Times New Roman"/>
          <w:sz w:val="24"/>
          <w:szCs w:val="24"/>
        </w:rPr>
        <w:t>complet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6BFA">
        <w:rPr>
          <w:rFonts w:ascii="Times New Roman" w:hAnsi="Times New Roman"/>
          <w:sz w:val="24"/>
          <w:szCs w:val="24"/>
        </w:rPr>
        <w:t>conținând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toate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documentele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solicitate </w:t>
      </w:r>
      <w:proofErr w:type="spellStart"/>
      <w:r w:rsidRPr="007E6BFA">
        <w:rPr>
          <w:rFonts w:ascii="Times New Roman" w:hAnsi="Times New Roman"/>
          <w:sz w:val="24"/>
          <w:szCs w:val="24"/>
        </w:rPr>
        <w:t>și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să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îndeplinească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condițiile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obligatorii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7E6BFA">
        <w:rPr>
          <w:rFonts w:ascii="Times New Roman" w:hAnsi="Times New Roman"/>
          <w:sz w:val="24"/>
          <w:szCs w:val="24"/>
        </w:rPr>
        <w:t>anunțul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E6BFA">
        <w:rPr>
          <w:rFonts w:ascii="Times New Roman" w:hAnsi="Times New Roman"/>
          <w:sz w:val="24"/>
          <w:szCs w:val="24"/>
        </w:rPr>
        <w:t>recrutare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și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selecție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. </w:t>
      </w:r>
    </w:p>
    <w:p w:rsidR="00B81256" w:rsidRPr="007E6BFA" w:rsidRDefault="00B81256" w:rsidP="00B81256">
      <w:pPr>
        <w:pStyle w:val="Listparagraf"/>
        <w:numPr>
          <w:ilvl w:val="0"/>
          <w:numId w:val="13"/>
        </w:numPr>
        <w:suppressAutoHyphens/>
        <w:autoSpaceDN w:val="0"/>
        <w:spacing w:after="0" w:line="240" w:lineRule="auto"/>
        <w:ind w:right="10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E6BFA">
        <w:rPr>
          <w:rFonts w:ascii="Times New Roman" w:hAnsi="Times New Roman"/>
          <w:sz w:val="24"/>
          <w:szCs w:val="24"/>
        </w:rPr>
        <w:t xml:space="preserve">Lista </w:t>
      </w:r>
      <w:proofErr w:type="spellStart"/>
      <w:r w:rsidRPr="007E6BFA">
        <w:rPr>
          <w:rFonts w:ascii="Times New Roman" w:hAnsi="Times New Roman"/>
          <w:sz w:val="24"/>
          <w:szCs w:val="24"/>
        </w:rPr>
        <w:t>rezultatelor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aferente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procesului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evaluare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selecț</w:t>
      </w:r>
      <w:r w:rsidRPr="007E6BFA">
        <w:rPr>
          <w:rFonts w:ascii="Times New Roman" w:hAnsi="Times New Roman"/>
          <w:sz w:val="24"/>
          <w:szCs w:val="24"/>
        </w:rPr>
        <w:t>ie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, se </w:t>
      </w:r>
      <w:proofErr w:type="spellStart"/>
      <w:r w:rsidRPr="007E6BFA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afișa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și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publica </w:t>
      </w:r>
      <w:proofErr w:type="spellStart"/>
      <w:r w:rsidRPr="007E6BFA">
        <w:rPr>
          <w:rFonts w:ascii="Times New Roman" w:hAnsi="Times New Roman"/>
          <w:sz w:val="24"/>
          <w:szCs w:val="24"/>
        </w:rPr>
        <w:t>în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aceleași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condiții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ca </w:t>
      </w:r>
      <w:proofErr w:type="spellStart"/>
      <w:r w:rsidRPr="007E6BFA">
        <w:rPr>
          <w:rFonts w:ascii="Times New Roman" w:hAnsi="Times New Roman"/>
          <w:sz w:val="24"/>
          <w:szCs w:val="24"/>
        </w:rPr>
        <w:t>și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anunțul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E6BFA">
        <w:rPr>
          <w:rFonts w:ascii="Times New Roman" w:hAnsi="Times New Roman"/>
          <w:sz w:val="24"/>
          <w:szCs w:val="24"/>
        </w:rPr>
        <w:t>recrutare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și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selecție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6BFA">
        <w:rPr>
          <w:rFonts w:ascii="Times New Roman" w:hAnsi="Times New Roman"/>
          <w:sz w:val="24"/>
          <w:szCs w:val="24"/>
        </w:rPr>
        <w:t>în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termenul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prevăzut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în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calendarul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desfășurării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procesului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E6BFA">
        <w:rPr>
          <w:rFonts w:ascii="Times New Roman" w:hAnsi="Times New Roman"/>
          <w:sz w:val="24"/>
          <w:szCs w:val="24"/>
        </w:rPr>
        <w:t>recrutare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și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selecție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. </w:t>
      </w:r>
    </w:p>
    <w:p w:rsidR="00B81256" w:rsidRPr="007E6BFA" w:rsidRDefault="00B81256" w:rsidP="00B81256">
      <w:pPr>
        <w:pStyle w:val="Listparagraf"/>
        <w:numPr>
          <w:ilvl w:val="0"/>
          <w:numId w:val="13"/>
        </w:numPr>
        <w:suppressAutoHyphens/>
        <w:autoSpaceDN w:val="0"/>
        <w:spacing w:after="0" w:line="240" w:lineRule="auto"/>
        <w:ind w:right="10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7E6BFA">
        <w:rPr>
          <w:rFonts w:ascii="Times New Roman" w:hAnsi="Times New Roman"/>
          <w:sz w:val="24"/>
          <w:szCs w:val="24"/>
        </w:rPr>
        <w:t>Lipsa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documentelor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6BFA">
        <w:rPr>
          <w:rFonts w:ascii="Times New Roman" w:hAnsi="Times New Roman"/>
          <w:sz w:val="24"/>
          <w:szCs w:val="24"/>
        </w:rPr>
        <w:t>neconcordanța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între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informațiile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7E6BFA">
        <w:rPr>
          <w:rFonts w:ascii="Times New Roman" w:hAnsi="Times New Roman"/>
          <w:sz w:val="24"/>
          <w:szCs w:val="24"/>
        </w:rPr>
        <w:t>dosar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și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documentele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solicitate </w:t>
      </w:r>
      <w:proofErr w:type="spellStart"/>
      <w:r w:rsidRPr="007E6BFA">
        <w:rPr>
          <w:rFonts w:ascii="Times New Roman" w:hAnsi="Times New Roman"/>
          <w:sz w:val="24"/>
          <w:szCs w:val="24"/>
        </w:rPr>
        <w:t>candidaților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6BFA">
        <w:rPr>
          <w:rFonts w:ascii="Times New Roman" w:hAnsi="Times New Roman"/>
          <w:sz w:val="24"/>
          <w:szCs w:val="24"/>
        </w:rPr>
        <w:t>depunerea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acestora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7E6BFA">
        <w:rPr>
          <w:rFonts w:ascii="Times New Roman" w:hAnsi="Times New Roman"/>
          <w:sz w:val="24"/>
          <w:szCs w:val="24"/>
        </w:rPr>
        <w:t>altă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adresă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decât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cea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indicată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în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anunț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sau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după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termenul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limită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precizat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6BFA">
        <w:rPr>
          <w:rFonts w:ascii="Times New Roman" w:hAnsi="Times New Roman"/>
          <w:sz w:val="24"/>
          <w:szCs w:val="24"/>
        </w:rPr>
        <w:t>atrag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în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mod automat </w:t>
      </w:r>
      <w:proofErr w:type="spellStart"/>
      <w:r w:rsidRPr="007E6BFA">
        <w:rPr>
          <w:rFonts w:ascii="Times New Roman" w:hAnsi="Times New Roman"/>
          <w:sz w:val="24"/>
          <w:szCs w:val="24"/>
        </w:rPr>
        <w:t>excluderea</w:t>
      </w:r>
      <w:proofErr w:type="spellEnd"/>
      <w:r w:rsidRPr="007E6BFA">
        <w:rPr>
          <w:rFonts w:ascii="Times New Roman" w:hAnsi="Times New Roman"/>
          <w:sz w:val="24"/>
          <w:szCs w:val="24"/>
        </w:rPr>
        <w:t>/</w:t>
      </w:r>
      <w:proofErr w:type="spellStart"/>
      <w:r w:rsidRPr="007E6BFA">
        <w:rPr>
          <w:rFonts w:ascii="Times New Roman" w:hAnsi="Times New Roman"/>
          <w:sz w:val="24"/>
          <w:szCs w:val="24"/>
        </w:rPr>
        <w:t>respingerea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dosarului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candidatului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E6BFA">
        <w:rPr>
          <w:rFonts w:ascii="Times New Roman" w:hAnsi="Times New Roman"/>
          <w:sz w:val="24"/>
          <w:szCs w:val="24"/>
        </w:rPr>
        <w:t>prin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acordarea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calificativului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  <w:u w:val="single"/>
        </w:rPr>
        <w:t>Respins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7E6BFA">
        <w:rPr>
          <w:rFonts w:ascii="Times New Roman" w:hAnsi="Times New Roman"/>
          <w:sz w:val="24"/>
          <w:szCs w:val="24"/>
        </w:rPr>
        <w:t>fără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drept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E6BFA">
        <w:rPr>
          <w:rFonts w:ascii="Times New Roman" w:hAnsi="Times New Roman"/>
          <w:sz w:val="24"/>
          <w:szCs w:val="24"/>
        </w:rPr>
        <w:t>contestație</w:t>
      </w:r>
      <w:proofErr w:type="spellEnd"/>
      <w:r w:rsidRPr="007E6BFA">
        <w:rPr>
          <w:rFonts w:ascii="Times New Roman" w:hAnsi="Times New Roman"/>
          <w:sz w:val="24"/>
          <w:szCs w:val="24"/>
        </w:rPr>
        <w:t>.</w:t>
      </w:r>
    </w:p>
    <w:p w:rsidR="00B81256" w:rsidRPr="007E6BFA" w:rsidRDefault="00B81256" w:rsidP="00B81256">
      <w:pPr>
        <w:pStyle w:val="Listparagraf"/>
        <w:numPr>
          <w:ilvl w:val="0"/>
          <w:numId w:val="13"/>
        </w:numPr>
        <w:suppressAutoHyphens/>
        <w:autoSpaceDN w:val="0"/>
        <w:spacing w:after="0" w:line="240" w:lineRule="auto"/>
        <w:ind w:right="16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7E6BFA">
        <w:rPr>
          <w:rFonts w:ascii="Times New Roman" w:hAnsi="Times New Roman"/>
          <w:sz w:val="24"/>
          <w:szCs w:val="24"/>
        </w:rPr>
        <w:t>În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cazul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în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7E6BFA">
        <w:rPr>
          <w:rFonts w:ascii="Times New Roman" w:hAnsi="Times New Roman"/>
          <w:sz w:val="24"/>
          <w:szCs w:val="24"/>
        </w:rPr>
        <w:t>pentru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același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post sunt </w:t>
      </w:r>
      <w:proofErr w:type="spellStart"/>
      <w:r w:rsidRPr="007E6BFA">
        <w:rPr>
          <w:rFonts w:ascii="Times New Roman" w:hAnsi="Times New Roman"/>
          <w:sz w:val="24"/>
          <w:szCs w:val="24"/>
        </w:rPr>
        <w:t>mai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mulți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candidați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6BFA">
        <w:rPr>
          <w:rFonts w:ascii="Times New Roman" w:hAnsi="Times New Roman"/>
          <w:sz w:val="24"/>
          <w:szCs w:val="24"/>
        </w:rPr>
        <w:t>selecția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7E6BFA">
        <w:rPr>
          <w:rFonts w:ascii="Times New Roman" w:hAnsi="Times New Roman"/>
          <w:sz w:val="24"/>
          <w:szCs w:val="24"/>
        </w:rPr>
        <w:t>va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face </w:t>
      </w:r>
      <w:proofErr w:type="spellStart"/>
      <w:r w:rsidRPr="007E6BFA">
        <w:rPr>
          <w:rFonts w:ascii="Times New Roman" w:hAnsi="Times New Roman"/>
          <w:sz w:val="24"/>
          <w:szCs w:val="24"/>
        </w:rPr>
        <w:t>prin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evaluarea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și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cuatificarea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competențelor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solicitate de post, </w:t>
      </w:r>
      <w:r w:rsidRPr="007E6BFA">
        <w:rPr>
          <w:rFonts w:ascii="Times New Roman" w:hAnsi="Times New Roman"/>
          <w:sz w:val="24"/>
          <w:szCs w:val="24"/>
          <w:lang w:val="ro-RO" w:eastAsia="ro-RO" w:bidi="ro-RO"/>
        </w:rPr>
        <w:t>în corelație cu particularitățile și necesitățile proiectului</w:t>
      </w:r>
      <w:r>
        <w:rPr>
          <w:rFonts w:ascii="Times New Roman" w:hAnsi="Times New Roman"/>
          <w:sz w:val="24"/>
          <w:szCs w:val="24"/>
          <w:lang w:val="ro-RO" w:eastAsia="ro-RO" w:bidi="ro-RO"/>
        </w:rPr>
        <w:t>,</w:t>
      </w:r>
      <w:r w:rsidRPr="007E6BFA">
        <w:rPr>
          <w:rFonts w:ascii="Times New Roman" w:hAnsi="Times New Roman"/>
          <w:sz w:val="24"/>
          <w:szCs w:val="24"/>
          <w:lang w:val="ro-RO" w:eastAsia="ro-RO" w:bidi="ro-RO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respectiv</w:t>
      </w:r>
      <w:proofErr w:type="spellEnd"/>
      <w:r w:rsidRPr="007E6BFA">
        <w:rPr>
          <w:rFonts w:ascii="Times New Roman" w:hAnsi="Times New Roman"/>
          <w:sz w:val="24"/>
          <w:szCs w:val="24"/>
        </w:rPr>
        <w:t>:</w:t>
      </w:r>
    </w:p>
    <w:p w:rsidR="00B81256" w:rsidRPr="007E6BFA" w:rsidRDefault="00B81256" w:rsidP="00B81256">
      <w:pPr>
        <w:pStyle w:val="Corptext"/>
        <w:widowControl w:val="0"/>
        <w:numPr>
          <w:ilvl w:val="0"/>
          <w:numId w:val="14"/>
        </w:numPr>
        <w:tabs>
          <w:tab w:val="left" w:pos="1390"/>
        </w:tabs>
        <w:spacing w:after="0" w:line="264" w:lineRule="auto"/>
        <w:ind w:left="1000" w:firstLine="40"/>
        <w:rPr>
          <w:rFonts w:ascii="Times New Roman" w:hAnsi="Times New Roman"/>
          <w:sz w:val="24"/>
          <w:szCs w:val="24"/>
        </w:rPr>
      </w:pPr>
      <w:r w:rsidRPr="007E6BFA">
        <w:rPr>
          <w:rFonts w:ascii="Times New Roman" w:hAnsi="Times New Roman"/>
          <w:sz w:val="24"/>
          <w:szCs w:val="24"/>
          <w:lang w:val="ro-RO" w:eastAsia="ro-RO" w:bidi="ro-RO"/>
        </w:rPr>
        <w:t>relevanța studiilor pentru acoperirea cerințelor postului – maxim 40 puncte</w:t>
      </w:r>
      <w:r>
        <w:rPr>
          <w:rFonts w:ascii="Times New Roman" w:hAnsi="Times New Roman"/>
          <w:sz w:val="24"/>
          <w:szCs w:val="24"/>
          <w:lang w:val="ro-RO" w:eastAsia="ro-RO" w:bidi="ro-RO"/>
        </w:rPr>
        <w:t>.</w:t>
      </w:r>
    </w:p>
    <w:p w:rsidR="00B81256" w:rsidRPr="007E6BFA" w:rsidRDefault="00B81256" w:rsidP="00B81256">
      <w:pPr>
        <w:pStyle w:val="Corptext"/>
        <w:widowControl w:val="0"/>
        <w:numPr>
          <w:ilvl w:val="0"/>
          <w:numId w:val="14"/>
        </w:numPr>
        <w:tabs>
          <w:tab w:val="left" w:pos="1405"/>
        </w:tabs>
        <w:spacing w:after="0" w:line="264" w:lineRule="auto"/>
        <w:ind w:left="1000" w:firstLine="40"/>
        <w:rPr>
          <w:rFonts w:ascii="Times New Roman" w:hAnsi="Times New Roman"/>
          <w:sz w:val="24"/>
          <w:szCs w:val="24"/>
        </w:rPr>
      </w:pPr>
      <w:r w:rsidRPr="007E6BFA">
        <w:rPr>
          <w:rFonts w:ascii="Times New Roman" w:hAnsi="Times New Roman"/>
          <w:sz w:val="24"/>
          <w:szCs w:val="24"/>
          <w:lang w:val="ro-RO" w:eastAsia="ro-RO" w:bidi="ro-RO"/>
        </w:rPr>
        <w:t xml:space="preserve">relevanța experienței profesionale pentru acoperirea cerințelor postului – maxim </w:t>
      </w:r>
      <w:r>
        <w:rPr>
          <w:rFonts w:ascii="Times New Roman" w:hAnsi="Times New Roman"/>
          <w:sz w:val="24"/>
          <w:szCs w:val="24"/>
          <w:lang w:val="ro-RO" w:eastAsia="ro-RO" w:bidi="ro-RO"/>
        </w:rPr>
        <w:t>4</w:t>
      </w:r>
      <w:r w:rsidRPr="007E6BFA">
        <w:rPr>
          <w:rFonts w:ascii="Times New Roman" w:hAnsi="Times New Roman"/>
          <w:sz w:val="24"/>
          <w:szCs w:val="24"/>
          <w:lang w:val="ro-RO" w:eastAsia="ro-RO" w:bidi="ro-RO"/>
        </w:rPr>
        <w:t>0</w:t>
      </w:r>
      <w:r>
        <w:rPr>
          <w:rFonts w:ascii="Times New Roman" w:hAnsi="Times New Roman"/>
          <w:sz w:val="24"/>
          <w:szCs w:val="24"/>
          <w:lang w:val="ro-RO" w:eastAsia="ro-RO" w:bidi="ro-RO"/>
        </w:rPr>
        <w:t>.</w:t>
      </w:r>
      <w:r w:rsidRPr="007E6BFA">
        <w:rPr>
          <w:rFonts w:ascii="Times New Roman" w:hAnsi="Times New Roman"/>
          <w:sz w:val="24"/>
          <w:szCs w:val="24"/>
          <w:lang w:val="ro-RO" w:eastAsia="ro-RO" w:bidi="ro-RO"/>
        </w:rPr>
        <w:t xml:space="preserve"> puncte</w:t>
      </w:r>
      <w:r>
        <w:rPr>
          <w:rFonts w:ascii="Times New Roman" w:hAnsi="Times New Roman"/>
          <w:sz w:val="24"/>
          <w:szCs w:val="24"/>
          <w:lang w:val="ro-RO" w:eastAsia="ro-RO" w:bidi="ro-RO"/>
        </w:rPr>
        <w:t>.</w:t>
      </w:r>
    </w:p>
    <w:p w:rsidR="00B81256" w:rsidRPr="007E6BFA" w:rsidRDefault="00B81256" w:rsidP="00B81256">
      <w:pPr>
        <w:pStyle w:val="Corptext"/>
        <w:widowControl w:val="0"/>
        <w:numPr>
          <w:ilvl w:val="0"/>
          <w:numId w:val="14"/>
        </w:numPr>
        <w:tabs>
          <w:tab w:val="left" w:pos="1405"/>
        </w:tabs>
        <w:spacing w:after="0" w:line="264" w:lineRule="auto"/>
        <w:ind w:left="1000" w:firstLine="40"/>
        <w:rPr>
          <w:rFonts w:ascii="Times New Roman" w:hAnsi="Times New Roman"/>
          <w:sz w:val="24"/>
          <w:szCs w:val="24"/>
        </w:rPr>
      </w:pPr>
      <w:r w:rsidRPr="007E6BFA">
        <w:rPr>
          <w:rFonts w:ascii="Times New Roman" w:hAnsi="Times New Roman"/>
          <w:sz w:val="24"/>
          <w:szCs w:val="24"/>
          <w:lang w:val="ro-RO" w:eastAsia="ro-RO" w:bidi="ro-RO"/>
        </w:rPr>
        <w:t xml:space="preserve">relevanța participării în alte proiecte similare pentru acoperirea cerințelor postului – maxim </w:t>
      </w:r>
      <w:r>
        <w:rPr>
          <w:rFonts w:ascii="Times New Roman" w:hAnsi="Times New Roman"/>
          <w:sz w:val="24"/>
          <w:szCs w:val="24"/>
          <w:lang w:val="ro-RO" w:eastAsia="ro-RO" w:bidi="ro-RO"/>
        </w:rPr>
        <w:t>2</w:t>
      </w:r>
      <w:r w:rsidRPr="007E6BFA">
        <w:rPr>
          <w:rFonts w:ascii="Times New Roman" w:hAnsi="Times New Roman"/>
          <w:sz w:val="24"/>
          <w:szCs w:val="24"/>
          <w:lang w:val="ro-RO" w:eastAsia="ro-RO" w:bidi="ro-RO"/>
        </w:rPr>
        <w:t>0 puncte:</w:t>
      </w:r>
    </w:p>
    <w:p w:rsidR="00B81256" w:rsidRPr="007E6BFA" w:rsidRDefault="00B81256" w:rsidP="00B81256">
      <w:pPr>
        <w:pStyle w:val="Listparagraf"/>
        <w:numPr>
          <w:ilvl w:val="0"/>
          <w:numId w:val="13"/>
        </w:numPr>
        <w:suppressAutoHyphens/>
        <w:autoSpaceDN w:val="0"/>
        <w:spacing w:after="0" w:line="240" w:lineRule="auto"/>
        <w:ind w:right="4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7E6BFA">
        <w:rPr>
          <w:rFonts w:ascii="Times New Roman" w:hAnsi="Times New Roman"/>
          <w:sz w:val="24"/>
          <w:szCs w:val="24"/>
        </w:rPr>
        <w:t>Candidații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selectați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vor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Pr="007E6BFA">
        <w:rPr>
          <w:rFonts w:ascii="Times New Roman" w:hAnsi="Times New Roman"/>
          <w:sz w:val="24"/>
          <w:szCs w:val="24"/>
        </w:rPr>
        <w:t>angajați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Pr="007E6BFA">
        <w:rPr>
          <w:rFonts w:ascii="Times New Roman" w:hAnsi="Times New Roman"/>
          <w:sz w:val="24"/>
          <w:szCs w:val="24"/>
        </w:rPr>
        <w:t>baza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de contract individual de </w:t>
      </w:r>
      <w:proofErr w:type="spellStart"/>
      <w:r w:rsidRPr="007E6BFA">
        <w:rPr>
          <w:rFonts w:ascii="Times New Roman" w:hAnsi="Times New Roman"/>
          <w:sz w:val="24"/>
          <w:szCs w:val="24"/>
        </w:rPr>
        <w:t>muncă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pentru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perioadă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determinată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aplicând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prevederile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legale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în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vigoare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și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BFA">
        <w:rPr>
          <w:rFonts w:ascii="Times New Roman" w:hAnsi="Times New Roman"/>
          <w:sz w:val="24"/>
          <w:szCs w:val="24"/>
        </w:rPr>
        <w:t>procedurile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 interne </w:t>
      </w:r>
      <w:proofErr w:type="spellStart"/>
      <w:r w:rsidRPr="007E6BFA">
        <w:rPr>
          <w:rFonts w:ascii="Times New Roman" w:hAnsi="Times New Roman"/>
          <w:sz w:val="24"/>
          <w:szCs w:val="24"/>
        </w:rPr>
        <w:t>aplicabile</w:t>
      </w:r>
      <w:proofErr w:type="spellEnd"/>
      <w:r w:rsidRPr="007E6BFA">
        <w:rPr>
          <w:rFonts w:ascii="Times New Roman" w:hAnsi="Times New Roman"/>
          <w:sz w:val="24"/>
          <w:szCs w:val="24"/>
        </w:rPr>
        <w:t xml:space="preserve">. </w:t>
      </w:r>
    </w:p>
    <w:p w:rsidR="009C4A83" w:rsidRDefault="009C4A83" w:rsidP="007C5E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7C5E34" w:rsidRDefault="00B81256" w:rsidP="007C5E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5</w:t>
      </w:r>
      <w:r w:rsidR="007C5E34" w:rsidRPr="0003150D">
        <w:rPr>
          <w:rFonts w:ascii="Times New Roman" w:hAnsi="Times New Roman" w:cs="Times New Roman"/>
          <w:b/>
          <w:sz w:val="24"/>
          <w:szCs w:val="24"/>
          <w:lang w:val="it-IT"/>
        </w:rPr>
        <w:t>. Calendarul concursului:</w:t>
      </w:r>
    </w:p>
    <w:p w:rsidR="00B81256" w:rsidRDefault="00B81256" w:rsidP="007C5E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tbl>
      <w:tblPr>
        <w:tblStyle w:val="Tabelgril"/>
        <w:tblW w:w="9754" w:type="dxa"/>
        <w:jc w:val="center"/>
        <w:tblLook w:val="04A0" w:firstRow="1" w:lastRow="0" w:firstColumn="1" w:lastColumn="0" w:noHBand="0" w:noVBand="1"/>
      </w:tblPr>
      <w:tblGrid>
        <w:gridCol w:w="516"/>
        <w:gridCol w:w="7089"/>
        <w:gridCol w:w="2149"/>
      </w:tblGrid>
      <w:tr w:rsidR="00B81256" w:rsidRPr="00E8222F" w:rsidTr="00B81256">
        <w:trPr>
          <w:jc w:val="center"/>
        </w:trPr>
        <w:tc>
          <w:tcPr>
            <w:tcW w:w="516" w:type="dxa"/>
          </w:tcPr>
          <w:p w:rsidR="00B81256" w:rsidRPr="00E8222F" w:rsidRDefault="00B81256" w:rsidP="00673D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222F">
              <w:rPr>
                <w:rFonts w:ascii="Times New Roman" w:hAnsi="Times New Roman" w:cs="Times New Roman"/>
                <w:b/>
                <w:i/>
              </w:rPr>
              <w:t>Nr.</w:t>
            </w:r>
          </w:p>
        </w:tc>
        <w:tc>
          <w:tcPr>
            <w:tcW w:w="7089" w:type="dxa"/>
          </w:tcPr>
          <w:p w:rsidR="00B81256" w:rsidRPr="00E8222F" w:rsidRDefault="00B81256" w:rsidP="00673D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222F">
              <w:rPr>
                <w:rFonts w:ascii="Times New Roman" w:hAnsi="Times New Roman" w:cs="Times New Roman"/>
                <w:b/>
                <w:i/>
              </w:rPr>
              <w:t>Etapa</w:t>
            </w:r>
          </w:p>
        </w:tc>
        <w:tc>
          <w:tcPr>
            <w:tcW w:w="2149" w:type="dxa"/>
          </w:tcPr>
          <w:p w:rsidR="00B81256" w:rsidRPr="00E8222F" w:rsidRDefault="00B81256" w:rsidP="00673D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222F">
              <w:rPr>
                <w:rFonts w:ascii="Times New Roman" w:hAnsi="Times New Roman" w:cs="Times New Roman"/>
                <w:b/>
                <w:i/>
              </w:rPr>
              <w:t>Perioada</w:t>
            </w:r>
            <w:proofErr w:type="spellEnd"/>
            <w:r w:rsidRPr="00E8222F">
              <w:rPr>
                <w:rFonts w:ascii="Times New Roman" w:hAnsi="Times New Roman" w:cs="Times New Roman"/>
                <w:b/>
                <w:i/>
              </w:rPr>
              <w:t>/data/</w:t>
            </w:r>
            <w:proofErr w:type="spellStart"/>
            <w:r w:rsidRPr="00E8222F">
              <w:rPr>
                <w:rFonts w:ascii="Times New Roman" w:hAnsi="Times New Roman" w:cs="Times New Roman"/>
                <w:b/>
                <w:i/>
              </w:rPr>
              <w:t>ora</w:t>
            </w:r>
            <w:proofErr w:type="spellEnd"/>
          </w:p>
        </w:tc>
      </w:tr>
      <w:tr w:rsidR="00B81256" w:rsidRPr="00E8222F" w:rsidTr="00B81256">
        <w:trPr>
          <w:jc w:val="center"/>
        </w:trPr>
        <w:tc>
          <w:tcPr>
            <w:tcW w:w="516" w:type="dxa"/>
          </w:tcPr>
          <w:p w:rsidR="00B81256" w:rsidRPr="00E8222F" w:rsidRDefault="00B81256" w:rsidP="00673D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22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89" w:type="dxa"/>
          </w:tcPr>
          <w:p w:rsidR="00B81256" w:rsidRPr="00E8222F" w:rsidRDefault="00B81256" w:rsidP="00673D1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Publicarea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anunțului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recrutare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ș</w:t>
            </w:r>
            <w:r w:rsidRPr="00E8222F">
              <w:rPr>
                <w:rFonts w:ascii="Times New Roman" w:hAnsi="Times New Roman" w:cs="Times New Roman"/>
              </w:rPr>
              <w:t>i</w:t>
            </w:r>
            <w:proofErr w:type="spellEnd"/>
            <w:r w:rsidRPr="00E822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selecț</w:t>
            </w:r>
            <w:r w:rsidRPr="00E8222F">
              <w:rPr>
                <w:rFonts w:ascii="Times New Roman" w:hAnsi="Times New Roman" w:cs="Times New Roman"/>
              </w:rPr>
              <w:t>ie</w:t>
            </w:r>
            <w:proofErr w:type="spellEnd"/>
          </w:p>
        </w:tc>
        <w:tc>
          <w:tcPr>
            <w:tcW w:w="2149" w:type="dxa"/>
            <w:vAlign w:val="center"/>
          </w:tcPr>
          <w:p w:rsidR="00B81256" w:rsidRPr="00E8222F" w:rsidRDefault="00B81256" w:rsidP="00673D10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E8222F">
              <w:rPr>
                <w:rFonts w:ascii="Times New Roman" w:hAnsi="Times New Roman" w:cs="Times New Roman"/>
                <w:color w:val="FF0000"/>
              </w:rPr>
              <w:t>zz.</w:t>
            </w:r>
            <w:proofErr w:type="gramStart"/>
            <w:r w:rsidRPr="00E8222F">
              <w:rPr>
                <w:rFonts w:ascii="Times New Roman" w:hAnsi="Times New Roman" w:cs="Times New Roman"/>
                <w:color w:val="FF0000"/>
              </w:rPr>
              <w:t>ll.aaaa</w:t>
            </w:r>
            <w:proofErr w:type="spellEnd"/>
            <w:proofErr w:type="gramEnd"/>
          </w:p>
        </w:tc>
      </w:tr>
      <w:tr w:rsidR="00B81256" w:rsidRPr="00E8222F" w:rsidTr="00B81256">
        <w:trPr>
          <w:jc w:val="center"/>
        </w:trPr>
        <w:tc>
          <w:tcPr>
            <w:tcW w:w="516" w:type="dxa"/>
          </w:tcPr>
          <w:p w:rsidR="00B81256" w:rsidRPr="00E8222F" w:rsidRDefault="00B81256" w:rsidP="00673D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22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89" w:type="dxa"/>
          </w:tcPr>
          <w:p w:rsidR="00B81256" w:rsidRPr="00E8222F" w:rsidRDefault="00B81256" w:rsidP="00673D1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222F">
              <w:rPr>
                <w:rFonts w:ascii="Times New Roman" w:hAnsi="Times New Roman" w:cs="Times New Roman"/>
              </w:rPr>
              <w:t>Perioada</w:t>
            </w:r>
            <w:proofErr w:type="spellEnd"/>
            <w:r w:rsidRPr="00E8222F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E8222F">
              <w:rPr>
                <w:rFonts w:ascii="Times New Roman" w:hAnsi="Times New Roman" w:cs="Times New Roman"/>
              </w:rPr>
              <w:t>dep</w:t>
            </w:r>
            <w:r>
              <w:rPr>
                <w:rFonts w:ascii="Times New Roman" w:hAnsi="Times New Roman" w:cs="Times New Roman"/>
              </w:rPr>
              <w:t>unere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dosarelor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candidatură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că</w:t>
            </w:r>
            <w:r w:rsidRPr="00E8222F">
              <w:rPr>
                <w:rFonts w:ascii="Times New Roman" w:hAnsi="Times New Roman" w:cs="Times New Roman"/>
              </w:rPr>
              <w:t>tre</w:t>
            </w:r>
            <w:proofErr w:type="spellEnd"/>
            <w:r w:rsidRPr="00E822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222F">
              <w:rPr>
                <w:rFonts w:ascii="Times New Roman" w:hAnsi="Times New Roman" w:cs="Times New Roman"/>
              </w:rPr>
              <w:t>candidați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49" w:type="dxa"/>
            <w:vAlign w:val="center"/>
          </w:tcPr>
          <w:p w:rsidR="00B81256" w:rsidRPr="00E8222F" w:rsidRDefault="00B81256" w:rsidP="00673D10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E8222F">
              <w:rPr>
                <w:rFonts w:ascii="Times New Roman" w:hAnsi="Times New Roman" w:cs="Times New Roman"/>
                <w:color w:val="FF0000"/>
              </w:rPr>
              <w:t>zz.</w:t>
            </w:r>
            <w:proofErr w:type="gramStart"/>
            <w:r w:rsidRPr="00E8222F">
              <w:rPr>
                <w:rFonts w:ascii="Times New Roman" w:hAnsi="Times New Roman" w:cs="Times New Roman"/>
                <w:color w:val="FF0000"/>
              </w:rPr>
              <w:t>ll.aaaa</w:t>
            </w:r>
            <w:proofErr w:type="spellEnd"/>
            <w:proofErr w:type="gramEnd"/>
            <w:r w:rsidRPr="00E8222F">
              <w:rPr>
                <w:rFonts w:ascii="Times New Roman" w:hAnsi="Times New Roman" w:cs="Times New Roman"/>
                <w:color w:val="FF0000"/>
              </w:rPr>
              <w:t xml:space="preserve"> – </w:t>
            </w:r>
            <w:proofErr w:type="spellStart"/>
            <w:r w:rsidRPr="00E8222F">
              <w:rPr>
                <w:rFonts w:ascii="Times New Roman" w:hAnsi="Times New Roman" w:cs="Times New Roman"/>
                <w:color w:val="FF0000"/>
              </w:rPr>
              <w:t>zz.ll.aaaa</w:t>
            </w:r>
            <w:proofErr w:type="spellEnd"/>
          </w:p>
        </w:tc>
      </w:tr>
      <w:tr w:rsidR="00B81256" w:rsidRPr="00E8222F" w:rsidTr="00B81256">
        <w:trPr>
          <w:jc w:val="center"/>
        </w:trPr>
        <w:tc>
          <w:tcPr>
            <w:tcW w:w="516" w:type="dxa"/>
          </w:tcPr>
          <w:p w:rsidR="00B81256" w:rsidRPr="00E8222F" w:rsidRDefault="00B81256" w:rsidP="00673D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22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89" w:type="dxa"/>
          </w:tcPr>
          <w:p w:rsidR="00B81256" w:rsidRDefault="00B81256" w:rsidP="00673D1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</w:t>
            </w:r>
            <w:r w:rsidRPr="00E8222F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>aluarea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dosarelor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candidatură</w:t>
            </w:r>
            <w:proofErr w:type="spellEnd"/>
            <w:r w:rsidRPr="00E8222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8222F">
              <w:rPr>
                <w:rFonts w:ascii="Times New Roman" w:hAnsi="Times New Roman" w:cs="Times New Roman"/>
              </w:rPr>
              <w:t>eligibilitate</w:t>
            </w:r>
            <w:r>
              <w:rPr>
                <w:rFonts w:ascii="Times New Roman" w:hAnsi="Times New Roman" w:cs="Times New Roman"/>
              </w:rPr>
              <w:t>a</w:t>
            </w:r>
            <w:proofErr w:type="spellEnd"/>
            <w:r w:rsidRPr="00E822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222F">
              <w:rPr>
                <w:rFonts w:ascii="Times New Roman" w:hAnsi="Times New Roman" w:cs="Times New Roman"/>
              </w:rPr>
              <w:t>dosare</w:t>
            </w:r>
            <w:r>
              <w:rPr>
                <w:rFonts w:ascii="Times New Roman" w:hAnsi="Times New Roman" w:cs="Times New Roman"/>
              </w:rPr>
              <w:t>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candidatură</w:t>
            </w:r>
            <w:proofErr w:type="spellEnd"/>
            <w:r w:rsidRPr="00E8222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81256" w:rsidRPr="00E8222F" w:rsidRDefault="00B81256" w:rsidP="00673D1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Publicarea</w:t>
            </w:r>
            <w:proofErr w:type="spellEnd"/>
            <w:r w:rsidRPr="00E822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222F">
              <w:rPr>
                <w:rFonts w:ascii="Times New Roman" w:hAnsi="Times New Roman" w:cs="Times New Roman"/>
              </w:rPr>
              <w:t>rezultatelor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E822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49" w:type="dxa"/>
            <w:vAlign w:val="center"/>
          </w:tcPr>
          <w:p w:rsidR="00B81256" w:rsidRPr="00E8222F" w:rsidRDefault="00B81256" w:rsidP="00673D10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E8222F">
              <w:rPr>
                <w:rFonts w:ascii="Times New Roman" w:hAnsi="Times New Roman" w:cs="Times New Roman"/>
                <w:color w:val="FF0000"/>
              </w:rPr>
              <w:t>zz.</w:t>
            </w:r>
            <w:proofErr w:type="gramStart"/>
            <w:r w:rsidRPr="00E8222F">
              <w:rPr>
                <w:rFonts w:ascii="Times New Roman" w:hAnsi="Times New Roman" w:cs="Times New Roman"/>
                <w:color w:val="FF0000"/>
              </w:rPr>
              <w:t>ll.aaaa</w:t>
            </w:r>
            <w:proofErr w:type="spellEnd"/>
            <w:proofErr w:type="gramEnd"/>
            <w:r w:rsidRPr="00E8222F">
              <w:rPr>
                <w:rFonts w:ascii="Times New Roman" w:hAnsi="Times New Roman" w:cs="Times New Roman"/>
                <w:color w:val="FF0000"/>
              </w:rPr>
              <w:t xml:space="preserve"> – </w:t>
            </w:r>
            <w:proofErr w:type="spellStart"/>
            <w:r w:rsidRPr="00E8222F">
              <w:rPr>
                <w:rFonts w:ascii="Times New Roman" w:hAnsi="Times New Roman" w:cs="Times New Roman"/>
                <w:color w:val="FF0000"/>
              </w:rPr>
              <w:t>zz.ll.aaaa</w:t>
            </w:r>
            <w:proofErr w:type="spellEnd"/>
          </w:p>
        </w:tc>
      </w:tr>
      <w:tr w:rsidR="00B81256" w:rsidRPr="00E8222F" w:rsidTr="00B81256">
        <w:trPr>
          <w:jc w:val="center"/>
        </w:trPr>
        <w:tc>
          <w:tcPr>
            <w:tcW w:w="516" w:type="dxa"/>
            <w:vAlign w:val="center"/>
          </w:tcPr>
          <w:p w:rsidR="00B81256" w:rsidRPr="00E8222F" w:rsidRDefault="00B81256" w:rsidP="00673D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22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089" w:type="dxa"/>
          </w:tcPr>
          <w:p w:rsidR="00B81256" w:rsidRPr="00E8222F" w:rsidRDefault="00B81256" w:rsidP="00673D1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Termen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depunere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contestaț</w:t>
            </w:r>
            <w:r w:rsidRPr="00E8222F">
              <w:rPr>
                <w:rFonts w:ascii="Times New Roman" w:hAnsi="Times New Roman" w:cs="Times New Roman"/>
              </w:rPr>
              <w:t>iilor</w:t>
            </w:r>
            <w:proofErr w:type="spellEnd"/>
            <w:r w:rsidRPr="00E822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222F">
              <w:rPr>
                <w:rFonts w:ascii="Times New Roman" w:hAnsi="Times New Roman" w:cs="Times New Roman"/>
              </w:rPr>
              <w:t>aferente</w:t>
            </w:r>
            <w:proofErr w:type="spellEnd"/>
            <w:r w:rsidRPr="00E822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222F">
              <w:rPr>
                <w:rFonts w:ascii="Times New Roman" w:hAnsi="Times New Roman" w:cs="Times New Roman"/>
              </w:rPr>
              <w:t>evalu</w:t>
            </w:r>
            <w:r>
              <w:rPr>
                <w:rFonts w:ascii="Times New Roman" w:hAnsi="Times New Roman" w:cs="Times New Roman"/>
              </w:rPr>
              <w:t>ă</w:t>
            </w:r>
            <w:r w:rsidRPr="00E8222F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ii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dosarelor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candidaților</w:t>
            </w:r>
            <w:proofErr w:type="spellEnd"/>
          </w:p>
        </w:tc>
        <w:tc>
          <w:tcPr>
            <w:tcW w:w="2149" w:type="dxa"/>
            <w:vAlign w:val="center"/>
          </w:tcPr>
          <w:p w:rsidR="00B81256" w:rsidRPr="00E8222F" w:rsidRDefault="00B81256" w:rsidP="00673D10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E8222F">
              <w:rPr>
                <w:rFonts w:ascii="Times New Roman" w:hAnsi="Times New Roman" w:cs="Times New Roman"/>
                <w:color w:val="FF0000"/>
              </w:rPr>
              <w:t>zz.</w:t>
            </w:r>
            <w:proofErr w:type="gramStart"/>
            <w:r w:rsidRPr="00E8222F">
              <w:rPr>
                <w:rFonts w:ascii="Times New Roman" w:hAnsi="Times New Roman" w:cs="Times New Roman"/>
                <w:color w:val="FF0000"/>
              </w:rPr>
              <w:t>ll.aaaa</w:t>
            </w:r>
            <w:proofErr w:type="spellEnd"/>
            <w:proofErr w:type="gramEnd"/>
          </w:p>
        </w:tc>
      </w:tr>
      <w:tr w:rsidR="00B81256" w:rsidRPr="00E8222F" w:rsidTr="00B81256">
        <w:trPr>
          <w:jc w:val="center"/>
        </w:trPr>
        <w:tc>
          <w:tcPr>
            <w:tcW w:w="516" w:type="dxa"/>
            <w:vAlign w:val="center"/>
          </w:tcPr>
          <w:p w:rsidR="00B81256" w:rsidRPr="00E8222F" w:rsidRDefault="00B81256" w:rsidP="00673D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22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089" w:type="dxa"/>
          </w:tcPr>
          <w:p w:rsidR="00B81256" w:rsidRDefault="00B81256" w:rsidP="00673D1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Evaluarea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contestațiilor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depuse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afiș</w:t>
            </w:r>
            <w:r w:rsidRPr="00E8222F">
              <w:rPr>
                <w:rFonts w:ascii="Times New Roman" w:hAnsi="Times New Roman" w:cs="Times New Roman"/>
              </w:rPr>
              <w:t>area</w:t>
            </w:r>
            <w:proofErr w:type="spellEnd"/>
            <w:r w:rsidRPr="00E822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222F">
              <w:rPr>
                <w:rFonts w:ascii="Times New Roman" w:hAnsi="Times New Roman" w:cs="Times New Roman"/>
              </w:rPr>
              <w:t>rezultatelor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E8222F">
              <w:rPr>
                <w:rFonts w:ascii="Times New Roman" w:hAnsi="Times New Roman" w:cs="Times New Roman"/>
              </w:rPr>
              <w:t xml:space="preserve"> </w:t>
            </w:r>
          </w:p>
          <w:p w:rsidR="00B81256" w:rsidRPr="00E8222F" w:rsidRDefault="00B81256" w:rsidP="00673D1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Publicarea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rezultatelor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finale ale </w:t>
            </w:r>
            <w:proofErr w:type="spellStart"/>
            <w:r>
              <w:rPr>
                <w:rFonts w:ascii="Times New Roman" w:hAnsi="Times New Roman" w:cs="Times New Roman"/>
              </w:rPr>
              <w:t>recrutării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selecț</w:t>
            </w:r>
            <w:r w:rsidRPr="00E8222F">
              <w:rPr>
                <w:rFonts w:ascii="Times New Roman" w:hAnsi="Times New Roman" w:cs="Times New Roman"/>
              </w:rPr>
              <w:t>iei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49" w:type="dxa"/>
            <w:vAlign w:val="center"/>
          </w:tcPr>
          <w:p w:rsidR="00B81256" w:rsidRPr="00E8222F" w:rsidRDefault="00B81256" w:rsidP="00673D10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E8222F">
              <w:rPr>
                <w:rFonts w:ascii="Times New Roman" w:hAnsi="Times New Roman" w:cs="Times New Roman"/>
                <w:color w:val="FF0000"/>
              </w:rPr>
              <w:t>zz.</w:t>
            </w:r>
            <w:proofErr w:type="gramStart"/>
            <w:r w:rsidRPr="00E8222F">
              <w:rPr>
                <w:rFonts w:ascii="Times New Roman" w:hAnsi="Times New Roman" w:cs="Times New Roman"/>
                <w:color w:val="FF0000"/>
              </w:rPr>
              <w:t>ll.aaaa</w:t>
            </w:r>
            <w:proofErr w:type="spellEnd"/>
            <w:proofErr w:type="gramEnd"/>
            <w:r w:rsidRPr="00E8222F">
              <w:rPr>
                <w:rFonts w:ascii="Times New Roman" w:hAnsi="Times New Roman" w:cs="Times New Roman"/>
                <w:color w:val="FF0000"/>
              </w:rPr>
              <w:t xml:space="preserve"> – </w:t>
            </w:r>
            <w:proofErr w:type="spellStart"/>
            <w:r w:rsidRPr="00E8222F">
              <w:rPr>
                <w:rFonts w:ascii="Times New Roman" w:hAnsi="Times New Roman" w:cs="Times New Roman"/>
                <w:color w:val="FF0000"/>
              </w:rPr>
              <w:t>zz.ll.aaaa</w:t>
            </w:r>
            <w:proofErr w:type="spellEnd"/>
          </w:p>
        </w:tc>
      </w:tr>
    </w:tbl>
    <w:p w:rsidR="00B81256" w:rsidRDefault="00B81256" w:rsidP="007C5E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B81256" w:rsidRDefault="005921FD" w:rsidP="007C5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Dosarele de concurs </w:t>
      </w:r>
      <w:r>
        <w:rPr>
          <w:rFonts w:ascii="Times New Roman" w:hAnsi="Times New Roman" w:cs="Times New Roman"/>
          <w:sz w:val="24"/>
          <w:szCs w:val="24"/>
          <w:lang w:val="it-IT"/>
        </w:rPr>
        <w:t>se depun la Registratura UDJG.</w:t>
      </w:r>
    </w:p>
    <w:p w:rsidR="005921FD" w:rsidRDefault="005921FD" w:rsidP="007C5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Persoana de contact:</w:t>
      </w:r>
    </w:p>
    <w:p w:rsidR="005921FD" w:rsidRDefault="005921FD" w:rsidP="007C5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lastRenderedPageBreak/>
        <w:t>nume prenume</w:t>
      </w:r>
    </w:p>
    <w:p w:rsidR="005921FD" w:rsidRPr="005921FD" w:rsidRDefault="005921FD" w:rsidP="007C5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adresa e-mail</w:t>
      </w:r>
    </w:p>
    <w:p w:rsidR="004B27CE" w:rsidRDefault="004B27CE" w:rsidP="00B812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921FD" w:rsidRDefault="005921FD" w:rsidP="00B812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921FD" w:rsidRDefault="005921FD" w:rsidP="00B812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Manager de </w:t>
      </w:r>
      <w:proofErr w:type="spellStart"/>
      <w:r>
        <w:rPr>
          <w:rFonts w:ascii="Times New Roman" w:hAnsi="Times New Roman"/>
          <w:sz w:val="24"/>
          <w:szCs w:val="24"/>
        </w:rPr>
        <w:t>proiect</w:t>
      </w:r>
      <w:proofErr w:type="spellEnd"/>
    </w:p>
    <w:p w:rsidR="005921FD" w:rsidRDefault="005921FD" w:rsidP="00B812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5921FD" w:rsidSect="00B81256">
      <w:pgSz w:w="16838" w:h="11906" w:orient="landscape" w:code="9"/>
      <w:pgMar w:top="1021" w:right="907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9C75A29"/>
    <w:multiLevelType w:val="multilevel"/>
    <w:tmpl w:val="3EB61E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549A0"/>
    <w:multiLevelType w:val="multilevel"/>
    <w:tmpl w:val="642EC73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DD7EA6"/>
    <w:multiLevelType w:val="hybridMultilevel"/>
    <w:tmpl w:val="DDFEE2F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1FC9"/>
    <w:multiLevelType w:val="hybridMultilevel"/>
    <w:tmpl w:val="45483A6E"/>
    <w:lvl w:ilvl="0" w:tplc="04180017">
      <w:start w:val="1"/>
      <w:numFmt w:val="lowerLetter"/>
      <w:lvlText w:val="%1)"/>
      <w:lvlJc w:val="left"/>
      <w:pPr>
        <w:ind w:left="750" w:hanging="360"/>
      </w:pPr>
    </w:lvl>
    <w:lvl w:ilvl="1" w:tplc="04180019" w:tentative="1">
      <w:start w:val="1"/>
      <w:numFmt w:val="lowerLetter"/>
      <w:lvlText w:val="%2."/>
      <w:lvlJc w:val="left"/>
      <w:pPr>
        <w:ind w:left="1470" w:hanging="360"/>
      </w:pPr>
    </w:lvl>
    <w:lvl w:ilvl="2" w:tplc="0418001B" w:tentative="1">
      <w:start w:val="1"/>
      <w:numFmt w:val="lowerRoman"/>
      <w:lvlText w:val="%3."/>
      <w:lvlJc w:val="right"/>
      <w:pPr>
        <w:ind w:left="2190" w:hanging="180"/>
      </w:pPr>
    </w:lvl>
    <w:lvl w:ilvl="3" w:tplc="0418000F" w:tentative="1">
      <w:start w:val="1"/>
      <w:numFmt w:val="decimal"/>
      <w:lvlText w:val="%4."/>
      <w:lvlJc w:val="left"/>
      <w:pPr>
        <w:ind w:left="2910" w:hanging="360"/>
      </w:pPr>
    </w:lvl>
    <w:lvl w:ilvl="4" w:tplc="04180019" w:tentative="1">
      <w:start w:val="1"/>
      <w:numFmt w:val="lowerLetter"/>
      <w:lvlText w:val="%5."/>
      <w:lvlJc w:val="left"/>
      <w:pPr>
        <w:ind w:left="3630" w:hanging="360"/>
      </w:pPr>
    </w:lvl>
    <w:lvl w:ilvl="5" w:tplc="0418001B" w:tentative="1">
      <w:start w:val="1"/>
      <w:numFmt w:val="lowerRoman"/>
      <w:lvlText w:val="%6."/>
      <w:lvlJc w:val="right"/>
      <w:pPr>
        <w:ind w:left="4350" w:hanging="180"/>
      </w:pPr>
    </w:lvl>
    <w:lvl w:ilvl="6" w:tplc="0418000F" w:tentative="1">
      <w:start w:val="1"/>
      <w:numFmt w:val="decimal"/>
      <w:lvlText w:val="%7."/>
      <w:lvlJc w:val="left"/>
      <w:pPr>
        <w:ind w:left="5070" w:hanging="360"/>
      </w:pPr>
    </w:lvl>
    <w:lvl w:ilvl="7" w:tplc="04180019" w:tentative="1">
      <w:start w:val="1"/>
      <w:numFmt w:val="lowerLetter"/>
      <w:lvlText w:val="%8."/>
      <w:lvlJc w:val="left"/>
      <w:pPr>
        <w:ind w:left="5790" w:hanging="360"/>
      </w:pPr>
    </w:lvl>
    <w:lvl w:ilvl="8" w:tplc="0418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13501177"/>
    <w:multiLevelType w:val="hybridMultilevel"/>
    <w:tmpl w:val="6318211A"/>
    <w:lvl w:ilvl="0" w:tplc="F44A59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512C6"/>
    <w:multiLevelType w:val="hybridMultilevel"/>
    <w:tmpl w:val="37E6FF38"/>
    <w:lvl w:ilvl="0" w:tplc="91B8CD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F09A6"/>
    <w:multiLevelType w:val="hybridMultilevel"/>
    <w:tmpl w:val="6AF489B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02AAF"/>
    <w:multiLevelType w:val="hybridMultilevel"/>
    <w:tmpl w:val="6B260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9767B"/>
    <w:multiLevelType w:val="hybridMultilevel"/>
    <w:tmpl w:val="4FACC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65B8D"/>
    <w:multiLevelType w:val="hybridMultilevel"/>
    <w:tmpl w:val="D81C6BF0"/>
    <w:lvl w:ilvl="0" w:tplc="0418001B">
      <w:start w:val="1"/>
      <w:numFmt w:val="low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16811"/>
    <w:multiLevelType w:val="hybridMultilevel"/>
    <w:tmpl w:val="26FAC852"/>
    <w:lvl w:ilvl="0" w:tplc="F44A59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A301E"/>
    <w:multiLevelType w:val="hybridMultilevel"/>
    <w:tmpl w:val="84F2B3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3141CB"/>
    <w:multiLevelType w:val="multilevel"/>
    <w:tmpl w:val="AEC0A8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CB4996"/>
    <w:multiLevelType w:val="multilevel"/>
    <w:tmpl w:val="6E3208FE"/>
    <w:lvl w:ilvl="0">
      <w:start w:val="1"/>
      <w:numFmt w:val="lowerLetter"/>
      <w:lvlText w:val="%1)"/>
      <w:lvlJc w:val="left"/>
      <w:pPr>
        <w:ind w:left="786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11"/>
  </w:num>
  <w:num w:numId="7">
    <w:abstractNumId w:val="7"/>
  </w:num>
  <w:num w:numId="8">
    <w:abstractNumId w:val="10"/>
  </w:num>
  <w:num w:numId="9">
    <w:abstractNumId w:val="4"/>
  </w:num>
  <w:num w:numId="10">
    <w:abstractNumId w:val="12"/>
  </w:num>
  <w:num w:numId="11">
    <w:abstractNumId w:val="8"/>
  </w:num>
  <w:num w:numId="12">
    <w:abstractNumId w:val="9"/>
  </w:num>
  <w:num w:numId="13">
    <w:abstractNumId w:val="14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8BA"/>
    <w:rsid w:val="00001EE5"/>
    <w:rsid w:val="00014DEC"/>
    <w:rsid w:val="0001789E"/>
    <w:rsid w:val="000226F5"/>
    <w:rsid w:val="0003150D"/>
    <w:rsid w:val="00044AD7"/>
    <w:rsid w:val="00062F19"/>
    <w:rsid w:val="000646E2"/>
    <w:rsid w:val="00066E39"/>
    <w:rsid w:val="00073FF3"/>
    <w:rsid w:val="00091E24"/>
    <w:rsid w:val="0009334B"/>
    <w:rsid w:val="000B79BD"/>
    <w:rsid w:val="000D3EFA"/>
    <w:rsid w:val="000D603E"/>
    <w:rsid w:val="000D7000"/>
    <w:rsid w:val="000F555E"/>
    <w:rsid w:val="000F7E2B"/>
    <w:rsid w:val="00110BAC"/>
    <w:rsid w:val="00112763"/>
    <w:rsid w:val="001139C5"/>
    <w:rsid w:val="00130524"/>
    <w:rsid w:val="0014550B"/>
    <w:rsid w:val="0015149B"/>
    <w:rsid w:val="00155B02"/>
    <w:rsid w:val="0015668A"/>
    <w:rsid w:val="00166E1A"/>
    <w:rsid w:val="00192664"/>
    <w:rsid w:val="001A3B58"/>
    <w:rsid w:val="001B4BB6"/>
    <w:rsid w:val="001C0E7B"/>
    <w:rsid w:val="001C788D"/>
    <w:rsid w:val="001D0352"/>
    <w:rsid w:val="001F0FA7"/>
    <w:rsid w:val="00200B52"/>
    <w:rsid w:val="00213998"/>
    <w:rsid w:val="002202B1"/>
    <w:rsid w:val="0023251E"/>
    <w:rsid w:val="00256F56"/>
    <w:rsid w:val="002608FE"/>
    <w:rsid w:val="00280E12"/>
    <w:rsid w:val="00281D16"/>
    <w:rsid w:val="00283620"/>
    <w:rsid w:val="00293A7E"/>
    <w:rsid w:val="002A20D1"/>
    <w:rsid w:val="002A20DE"/>
    <w:rsid w:val="002D5F06"/>
    <w:rsid w:val="002E4D55"/>
    <w:rsid w:val="002E650C"/>
    <w:rsid w:val="0031508C"/>
    <w:rsid w:val="00322B5C"/>
    <w:rsid w:val="00333EA7"/>
    <w:rsid w:val="00360EF9"/>
    <w:rsid w:val="00361F4A"/>
    <w:rsid w:val="00387581"/>
    <w:rsid w:val="003957B4"/>
    <w:rsid w:val="00395AB0"/>
    <w:rsid w:val="0039646F"/>
    <w:rsid w:val="003A3AD3"/>
    <w:rsid w:val="003A669A"/>
    <w:rsid w:val="003D1316"/>
    <w:rsid w:val="003E6728"/>
    <w:rsid w:val="003E7B55"/>
    <w:rsid w:val="003F3453"/>
    <w:rsid w:val="004018A5"/>
    <w:rsid w:val="00402814"/>
    <w:rsid w:val="00403BBF"/>
    <w:rsid w:val="004079A4"/>
    <w:rsid w:val="004107F0"/>
    <w:rsid w:val="00411BD3"/>
    <w:rsid w:val="004346CA"/>
    <w:rsid w:val="00473F4A"/>
    <w:rsid w:val="00493F00"/>
    <w:rsid w:val="004B0E17"/>
    <w:rsid w:val="004B27CE"/>
    <w:rsid w:val="004C48BA"/>
    <w:rsid w:val="004C4E32"/>
    <w:rsid w:val="004D0D26"/>
    <w:rsid w:val="004D6441"/>
    <w:rsid w:val="004E30FA"/>
    <w:rsid w:val="0050088A"/>
    <w:rsid w:val="0051332C"/>
    <w:rsid w:val="005168C6"/>
    <w:rsid w:val="00522856"/>
    <w:rsid w:val="00540053"/>
    <w:rsid w:val="00563951"/>
    <w:rsid w:val="00570182"/>
    <w:rsid w:val="005921FD"/>
    <w:rsid w:val="005D470D"/>
    <w:rsid w:val="00605CF2"/>
    <w:rsid w:val="00606B38"/>
    <w:rsid w:val="00611161"/>
    <w:rsid w:val="0061300C"/>
    <w:rsid w:val="006177BC"/>
    <w:rsid w:val="00630ED8"/>
    <w:rsid w:val="006641B9"/>
    <w:rsid w:val="00675AE5"/>
    <w:rsid w:val="00684E69"/>
    <w:rsid w:val="006A44E4"/>
    <w:rsid w:val="006C5A7B"/>
    <w:rsid w:val="006F01C2"/>
    <w:rsid w:val="00705FBD"/>
    <w:rsid w:val="0071654E"/>
    <w:rsid w:val="00723BB5"/>
    <w:rsid w:val="00730311"/>
    <w:rsid w:val="00740A07"/>
    <w:rsid w:val="00752808"/>
    <w:rsid w:val="00753122"/>
    <w:rsid w:val="00761274"/>
    <w:rsid w:val="00764E4D"/>
    <w:rsid w:val="007736D1"/>
    <w:rsid w:val="00775C32"/>
    <w:rsid w:val="007766DD"/>
    <w:rsid w:val="007A6918"/>
    <w:rsid w:val="007B41EB"/>
    <w:rsid w:val="007C5E34"/>
    <w:rsid w:val="007C72C6"/>
    <w:rsid w:val="007F5263"/>
    <w:rsid w:val="007F7957"/>
    <w:rsid w:val="0080377D"/>
    <w:rsid w:val="00825922"/>
    <w:rsid w:val="00837C20"/>
    <w:rsid w:val="00852E97"/>
    <w:rsid w:val="008532DA"/>
    <w:rsid w:val="00870426"/>
    <w:rsid w:val="00883537"/>
    <w:rsid w:val="008B5CE1"/>
    <w:rsid w:val="008C40DF"/>
    <w:rsid w:val="008C6A89"/>
    <w:rsid w:val="008C6D19"/>
    <w:rsid w:val="008D6057"/>
    <w:rsid w:val="008E3D18"/>
    <w:rsid w:val="008F0BD2"/>
    <w:rsid w:val="008F2196"/>
    <w:rsid w:val="008F381D"/>
    <w:rsid w:val="0090384C"/>
    <w:rsid w:val="009042B6"/>
    <w:rsid w:val="009078E3"/>
    <w:rsid w:val="00910770"/>
    <w:rsid w:val="009163EA"/>
    <w:rsid w:val="00970B85"/>
    <w:rsid w:val="00971620"/>
    <w:rsid w:val="00973FF6"/>
    <w:rsid w:val="00987CBF"/>
    <w:rsid w:val="0099486B"/>
    <w:rsid w:val="009A29B4"/>
    <w:rsid w:val="009A653D"/>
    <w:rsid w:val="009C062E"/>
    <w:rsid w:val="009C19F9"/>
    <w:rsid w:val="009C4A83"/>
    <w:rsid w:val="009D3FCE"/>
    <w:rsid w:val="00A141D4"/>
    <w:rsid w:val="00A16C78"/>
    <w:rsid w:val="00A25E88"/>
    <w:rsid w:val="00A35D93"/>
    <w:rsid w:val="00A40661"/>
    <w:rsid w:val="00A45A4B"/>
    <w:rsid w:val="00A6155E"/>
    <w:rsid w:val="00AB132E"/>
    <w:rsid w:val="00AB7715"/>
    <w:rsid w:val="00B13E4C"/>
    <w:rsid w:val="00B3579C"/>
    <w:rsid w:val="00B35CF3"/>
    <w:rsid w:val="00B47D34"/>
    <w:rsid w:val="00B549A4"/>
    <w:rsid w:val="00B667AC"/>
    <w:rsid w:val="00B7200D"/>
    <w:rsid w:val="00B750C9"/>
    <w:rsid w:val="00B81256"/>
    <w:rsid w:val="00BA0C9E"/>
    <w:rsid w:val="00BC2337"/>
    <w:rsid w:val="00C03542"/>
    <w:rsid w:val="00C041FA"/>
    <w:rsid w:val="00C073F8"/>
    <w:rsid w:val="00C261CD"/>
    <w:rsid w:val="00C27467"/>
    <w:rsid w:val="00C42AD8"/>
    <w:rsid w:val="00C465F6"/>
    <w:rsid w:val="00C522CA"/>
    <w:rsid w:val="00C535E7"/>
    <w:rsid w:val="00C57CB0"/>
    <w:rsid w:val="00C61B2C"/>
    <w:rsid w:val="00C73823"/>
    <w:rsid w:val="00C82F64"/>
    <w:rsid w:val="00C946CB"/>
    <w:rsid w:val="00CB16ED"/>
    <w:rsid w:val="00CB47FE"/>
    <w:rsid w:val="00CC4E4A"/>
    <w:rsid w:val="00CD2668"/>
    <w:rsid w:val="00CF6F83"/>
    <w:rsid w:val="00D03099"/>
    <w:rsid w:val="00D10478"/>
    <w:rsid w:val="00D1184F"/>
    <w:rsid w:val="00D1296F"/>
    <w:rsid w:val="00D134F6"/>
    <w:rsid w:val="00D1359A"/>
    <w:rsid w:val="00D15CBC"/>
    <w:rsid w:val="00D562BE"/>
    <w:rsid w:val="00D573C0"/>
    <w:rsid w:val="00D94E6B"/>
    <w:rsid w:val="00DF4B88"/>
    <w:rsid w:val="00DF5DB5"/>
    <w:rsid w:val="00E06FE5"/>
    <w:rsid w:val="00E270F4"/>
    <w:rsid w:val="00E57D60"/>
    <w:rsid w:val="00E63978"/>
    <w:rsid w:val="00E734A3"/>
    <w:rsid w:val="00E75E27"/>
    <w:rsid w:val="00E9117B"/>
    <w:rsid w:val="00E9147F"/>
    <w:rsid w:val="00E97A7D"/>
    <w:rsid w:val="00EC078D"/>
    <w:rsid w:val="00ED5479"/>
    <w:rsid w:val="00EF1408"/>
    <w:rsid w:val="00F05D81"/>
    <w:rsid w:val="00F07DB6"/>
    <w:rsid w:val="00F26DCE"/>
    <w:rsid w:val="00F33AFE"/>
    <w:rsid w:val="00F445A8"/>
    <w:rsid w:val="00F51679"/>
    <w:rsid w:val="00F54554"/>
    <w:rsid w:val="00F742FF"/>
    <w:rsid w:val="00F83842"/>
    <w:rsid w:val="00FA13B5"/>
    <w:rsid w:val="00FA7D05"/>
    <w:rsid w:val="00FB656E"/>
    <w:rsid w:val="00FC4737"/>
    <w:rsid w:val="00FC6717"/>
    <w:rsid w:val="00FC7244"/>
    <w:rsid w:val="00FD1D17"/>
    <w:rsid w:val="00FE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2D314"/>
  <w15:chartTrackingRefBased/>
  <w15:docId w15:val="{4C409D70-79CC-4F1F-80AC-B18E39A9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2">
    <w:name w:val="heading 2"/>
    <w:basedOn w:val="Normal"/>
    <w:link w:val="Titlu2Caracter"/>
    <w:uiPriority w:val="9"/>
    <w:qFormat/>
    <w:rsid w:val="00156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566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062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B16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Default">
    <w:name w:val="Default"/>
    <w:rsid w:val="00CB16E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f">
    <w:name w:val="List Paragraph"/>
    <w:aliases w:val="Normal bullet 2,List Paragraph1,Forth level,List1,body 2,List Paragraph11,Listă colorată - Accentuare 11,Bullet,Citation List"/>
    <w:basedOn w:val="Normal"/>
    <w:link w:val="ListparagrafCaracter"/>
    <w:uiPriority w:val="99"/>
    <w:qFormat/>
    <w:rsid w:val="00EC078D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80377D"/>
    <w:rPr>
      <w:color w:val="0563C1" w:themeColor="hyperlink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80377D"/>
    <w:rPr>
      <w:color w:val="954F72" w:themeColor="followedHyperlink"/>
      <w:u w:val="single"/>
    </w:rPr>
  </w:style>
  <w:style w:type="character" w:customStyle="1" w:styleId="fontstyle01">
    <w:name w:val="fontstyle01"/>
    <w:rsid w:val="00280E12"/>
    <w:rPr>
      <w:rFonts w:ascii="ArialMT" w:hAnsi="ArialMT" w:hint="default"/>
      <w:b w:val="0"/>
      <w:bCs w:val="0"/>
      <w:i w:val="0"/>
      <w:iCs w:val="0"/>
      <w:color w:val="17191E"/>
      <w:sz w:val="20"/>
      <w:szCs w:val="20"/>
    </w:rPr>
  </w:style>
  <w:style w:type="character" w:customStyle="1" w:styleId="Titlu2Caracter">
    <w:name w:val="Titlu 2 Caracter"/>
    <w:basedOn w:val="Fontdeparagrafimplicit"/>
    <w:link w:val="Titlu2"/>
    <w:uiPriority w:val="9"/>
    <w:rsid w:val="0015668A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5668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57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57CB0"/>
    <w:rPr>
      <w:rFonts w:ascii="Segoe UI" w:hAnsi="Segoe UI" w:cs="Segoe UI"/>
      <w:sz w:val="18"/>
      <w:szCs w:val="18"/>
    </w:rPr>
  </w:style>
  <w:style w:type="paragraph" w:styleId="Corptext">
    <w:name w:val="Body Text"/>
    <w:basedOn w:val="Normal"/>
    <w:link w:val="CorptextCaracter"/>
    <w:uiPriority w:val="99"/>
    <w:unhideWhenUsed/>
    <w:rsid w:val="00B81256"/>
    <w:pPr>
      <w:spacing w:after="120" w:line="276" w:lineRule="auto"/>
    </w:pPr>
    <w:rPr>
      <w:rFonts w:ascii="Calibri" w:eastAsia="Times New Roman" w:hAnsi="Calibri" w:cs="Times New Roman"/>
      <w:lang w:val="en-US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B81256"/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List Paragraph1 Caracter,Forth level Caracter,List1 Caracter,body 2 Caracter,List Paragraph11 Caracter,Listă colorată - Accentuare 11 Caracter,Bullet Caracter,Citation List Caracter"/>
    <w:link w:val="Listparagraf"/>
    <w:uiPriority w:val="99"/>
    <w:locked/>
    <w:rsid w:val="00B81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2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cipi-1</dc:creator>
  <cp:keywords/>
  <dc:description/>
  <cp:lastModifiedBy>cipi-1</cp:lastModifiedBy>
  <cp:revision>4</cp:revision>
  <cp:lastPrinted>2019-02-18T09:53:00Z</cp:lastPrinted>
  <dcterms:created xsi:type="dcterms:W3CDTF">2019-05-14T12:51:00Z</dcterms:created>
  <dcterms:modified xsi:type="dcterms:W3CDTF">2019-05-17T06:22:00Z</dcterms:modified>
</cp:coreProperties>
</file>