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8B20" w14:textId="77777777" w:rsidR="0075322E" w:rsidRPr="00FB46B6" w:rsidRDefault="0075322E" w:rsidP="0075322E">
      <w:pPr>
        <w:widowControl w:val="0"/>
        <w:adjustRightInd w:val="0"/>
        <w:spacing w:after="120" w:line="360" w:lineRule="auto"/>
        <w:textAlignment w:val="baseline"/>
        <w:rPr>
          <w:rFonts w:ascii="Arial Narrow" w:hAnsi="Arial Narrow"/>
          <w:b/>
        </w:rPr>
      </w:pPr>
      <w:r w:rsidRPr="00FB46B6">
        <w:rPr>
          <w:rFonts w:ascii="Arial Narrow" w:hAnsi="Arial Narrow"/>
          <w:b/>
        </w:rPr>
        <w:t>ANEXA 3</w:t>
      </w:r>
    </w:p>
    <w:p w14:paraId="4CEB0059" w14:textId="77777777" w:rsidR="0075322E" w:rsidRPr="00FB46B6" w:rsidRDefault="0075322E" w:rsidP="0075322E">
      <w:pPr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UNIVERSITATEA “DUNĂREA DE JOS” DIN GALAȚI</w:t>
      </w:r>
    </w:p>
    <w:p w14:paraId="6E79393C" w14:textId="77777777" w:rsidR="0075322E" w:rsidRPr="00FB46B6" w:rsidRDefault="0075322E" w:rsidP="0075322E">
      <w:pPr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Direcția Economică</w:t>
      </w:r>
    </w:p>
    <w:p w14:paraId="3B95AA02" w14:textId="77777777" w:rsidR="0075322E" w:rsidRPr="00FB46B6" w:rsidRDefault="0075322E" w:rsidP="0075322E">
      <w:pPr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Serviciul Contabilitate</w:t>
      </w:r>
    </w:p>
    <w:p w14:paraId="77A7E843" w14:textId="77777777" w:rsidR="0075322E" w:rsidRPr="00FB46B6" w:rsidRDefault="0075322E" w:rsidP="0075322E">
      <w:pPr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Nr.…… / ……………</w:t>
      </w:r>
    </w:p>
    <w:p w14:paraId="7F8654DD" w14:textId="77777777" w:rsidR="0075322E" w:rsidRPr="00FB46B6" w:rsidRDefault="0075322E" w:rsidP="0075322E">
      <w:pPr>
        <w:jc w:val="right"/>
        <w:rPr>
          <w:rFonts w:ascii="Arial Narrow" w:eastAsia="Calibri" w:hAnsi="Arial Narrow"/>
          <w:b/>
        </w:rPr>
      </w:pPr>
      <w:r w:rsidRPr="00FB46B6">
        <w:rPr>
          <w:rFonts w:ascii="Arial Narrow" w:eastAsia="Calibri" w:hAnsi="Arial Narrow"/>
          <w:b/>
        </w:rPr>
        <w:t>APROBAT,</w:t>
      </w:r>
    </w:p>
    <w:p w14:paraId="5F728C4F" w14:textId="77777777" w:rsidR="0075322E" w:rsidRPr="00FB46B6" w:rsidRDefault="0075322E" w:rsidP="0075322E">
      <w:pPr>
        <w:jc w:val="right"/>
        <w:rPr>
          <w:rFonts w:ascii="Arial Narrow" w:eastAsia="Calibri" w:hAnsi="Arial Narrow"/>
          <w:b/>
        </w:rPr>
      </w:pPr>
      <w:r w:rsidRPr="00FB46B6">
        <w:rPr>
          <w:rFonts w:ascii="Arial Narrow" w:eastAsia="Calibri" w:hAnsi="Arial Narrow"/>
          <w:b/>
        </w:rPr>
        <w:t>RECTOR,</w:t>
      </w:r>
    </w:p>
    <w:p w14:paraId="13A7DA41" w14:textId="7EE2FA8F" w:rsidR="0075322E" w:rsidRPr="00FB46B6" w:rsidRDefault="00103437" w:rsidP="00103437">
      <w:pPr>
        <w:spacing w:after="160" w:line="259" w:lineRule="auto"/>
        <w:jc w:val="right"/>
        <w:rPr>
          <w:rFonts w:ascii="Arial Narrow" w:eastAsia="Calibri" w:hAnsi="Arial Narrow"/>
          <w:sz w:val="28"/>
          <w:szCs w:val="28"/>
        </w:rPr>
      </w:pPr>
      <w:r w:rsidRPr="00103437">
        <w:rPr>
          <w:rFonts w:ascii="Arial Narrow" w:eastAsia="Calibri" w:hAnsi="Arial Narrow"/>
          <w:b/>
        </w:rPr>
        <w:t>Prof. univ. dr. ing. habil. Marian BARBU</w:t>
      </w:r>
    </w:p>
    <w:p w14:paraId="296CBDEA" w14:textId="77777777" w:rsidR="0075322E" w:rsidRPr="00FB46B6" w:rsidRDefault="0075322E" w:rsidP="0075322E">
      <w:pPr>
        <w:spacing w:after="160" w:line="259" w:lineRule="auto"/>
        <w:jc w:val="center"/>
        <w:rPr>
          <w:rFonts w:ascii="Arial Narrow" w:eastAsia="Calibri" w:hAnsi="Arial Narrow"/>
          <w:sz w:val="28"/>
          <w:szCs w:val="28"/>
        </w:rPr>
      </w:pPr>
    </w:p>
    <w:p w14:paraId="4BBE8CBA" w14:textId="77777777" w:rsidR="0075322E" w:rsidRPr="00FB46B6" w:rsidRDefault="0075322E" w:rsidP="0075322E">
      <w:pPr>
        <w:spacing w:after="160" w:line="259" w:lineRule="auto"/>
        <w:jc w:val="center"/>
        <w:rPr>
          <w:rFonts w:ascii="Arial Narrow" w:eastAsia="Calibri" w:hAnsi="Arial Narrow"/>
          <w:sz w:val="28"/>
          <w:szCs w:val="28"/>
        </w:rPr>
      </w:pPr>
      <w:r w:rsidRPr="00FB46B6">
        <w:rPr>
          <w:rFonts w:ascii="Arial Narrow" w:eastAsia="Calibri" w:hAnsi="Arial Narrow"/>
          <w:sz w:val="28"/>
          <w:szCs w:val="28"/>
        </w:rPr>
        <w:t>Referat de transfer credite bugetare</w:t>
      </w:r>
    </w:p>
    <w:p w14:paraId="6829A9CA" w14:textId="77777777" w:rsidR="0075322E" w:rsidRPr="00FB46B6" w:rsidRDefault="0075322E" w:rsidP="0075322E">
      <w:pPr>
        <w:spacing w:after="160" w:line="259" w:lineRule="auto"/>
        <w:jc w:val="center"/>
        <w:rPr>
          <w:rFonts w:ascii="Arial Narrow" w:eastAsia="Calibri" w:hAnsi="Arial Narrow"/>
        </w:rPr>
      </w:pPr>
    </w:p>
    <w:p w14:paraId="21638BA4" w14:textId="77777777" w:rsidR="0075322E" w:rsidRPr="00FB46B6" w:rsidRDefault="0075322E" w:rsidP="0075322E">
      <w:pPr>
        <w:spacing w:after="160" w:line="259" w:lineRule="auto"/>
        <w:jc w:val="both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ab/>
        <w:t>Întrucât în cadrul articolului bugetar ……………… din Bugetul sursei/ activității ……………… nu există credite bugetare disponibile pentru viza ALOP, vă rugăm să aprobați transferul creditelor bugetare conform următoarei detalieri: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90"/>
        <w:gridCol w:w="1890"/>
        <w:gridCol w:w="1890"/>
        <w:gridCol w:w="1530"/>
      </w:tblGrid>
      <w:tr w:rsidR="0075322E" w:rsidRPr="00FB46B6" w14:paraId="3F0D8D8A" w14:textId="77777777" w:rsidTr="00F72E18">
        <w:trPr>
          <w:jc w:val="center"/>
        </w:trPr>
        <w:tc>
          <w:tcPr>
            <w:tcW w:w="1525" w:type="dxa"/>
            <w:shd w:val="clear" w:color="auto" w:fill="auto"/>
          </w:tcPr>
          <w:p w14:paraId="02F0E394" w14:textId="77777777" w:rsidR="0075322E" w:rsidRPr="00FB46B6" w:rsidRDefault="0075322E" w:rsidP="00F72E18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FB46B6">
              <w:rPr>
                <w:rFonts w:ascii="Arial Narrow" w:eastAsia="Calibri" w:hAnsi="Arial Narrow"/>
                <w:b/>
                <w:bCs/>
              </w:rPr>
              <w:t>ART. BUGETAR</w:t>
            </w:r>
          </w:p>
        </w:tc>
        <w:tc>
          <w:tcPr>
            <w:tcW w:w="1890" w:type="dxa"/>
            <w:shd w:val="clear" w:color="auto" w:fill="auto"/>
          </w:tcPr>
          <w:p w14:paraId="6E5765CD" w14:textId="77777777" w:rsidR="0075322E" w:rsidRPr="00FB46B6" w:rsidRDefault="0075322E" w:rsidP="00F72E18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FB46B6">
              <w:rPr>
                <w:rFonts w:ascii="Arial Narrow" w:eastAsia="Calibri" w:hAnsi="Arial Narrow"/>
                <w:b/>
                <w:bCs/>
              </w:rPr>
              <w:t>BUGET APROBAT</w:t>
            </w:r>
          </w:p>
        </w:tc>
        <w:tc>
          <w:tcPr>
            <w:tcW w:w="1890" w:type="dxa"/>
            <w:shd w:val="clear" w:color="auto" w:fill="auto"/>
          </w:tcPr>
          <w:p w14:paraId="29E95CCB" w14:textId="77777777" w:rsidR="0075322E" w:rsidRPr="00FB46B6" w:rsidRDefault="0075322E" w:rsidP="00F72E18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FB46B6">
              <w:rPr>
                <w:rFonts w:ascii="Arial Narrow" w:eastAsia="Calibri" w:hAnsi="Arial Narrow"/>
                <w:b/>
                <w:bCs/>
              </w:rPr>
              <w:t>DIMINUARE</w:t>
            </w:r>
          </w:p>
        </w:tc>
        <w:tc>
          <w:tcPr>
            <w:tcW w:w="1890" w:type="dxa"/>
            <w:shd w:val="clear" w:color="auto" w:fill="auto"/>
          </w:tcPr>
          <w:p w14:paraId="789990C3" w14:textId="77777777" w:rsidR="0075322E" w:rsidRPr="00FB46B6" w:rsidRDefault="0075322E" w:rsidP="00F72E18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FB46B6">
              <w:rPr>
                <w:rFonts w:ascii="Arial Narrow" w:eastAsia="Calibri" w:hAnsi="Arial Narrow"/>
                <w:b/>
                <w:bCs/>
              </w:rPr>
              <w:t>MAJORARE</w:t>
            </w:r>
          </w:p>
        </w:tc>
        <w:tc>
          <w:tcPr>
            <w:tcW w:w="1530" w:type="dxa"/>
            <w:shd w:val="clear" w:color="auto" w:fill="auto"/>
          </w:tcPr>
          <w:p w14:paraId="365391CF" w14:textId="77777777" w:rsidR="0075322E" w:rsidRPr="00FB46B6" w:rsidRDefault="0075322E" w:rsidP="00F72E18">
            <w:pPr>
              <w:jc w:val="center"/>
              <w:rPr>
                <w:rFonts w:ascii="Arial Narrow" w:eastAsia="Calibri" w:hAnsi="Arial Narrow"/>
                <w:b/>
                <w:bCs/>
              </w:rPr>
            </w:pPr>
            <w:r w:rsidRPr="00FB46B6">
              <w:rPr>
                <w:rFonts w:ascii="Arial Narrow" w:eastAsia="Calibri" w:hAnsi="Arial Narrow"/>
                <w:b/>
                <w:bCs/>
              </w:rPr>
              <w:t>TOTAL RON</w:t>
            </w:r>
          </w:p>
        </w:tc>
      </w:tr>
      <w:tr w:rsidR="0075322E" w:rsidRPr="00FB46B6" w14:paraId="2CBED850" w14:textId="77777777" w:rsidTr="00F72E18">
        <w:trPr>
          <w:jc w:val="center"/>
        </w:trPr>
        <w:tc>
          <w:tcPr>
            <w:tcW w:w="1525" w:type="dxa"/>
            <w:shd w:val="clear" w:color="auto" w:fill="auto"/>
          </w:tcPr>
          <w:p w14:paraId="05FBAAB9" w14:textId="77777777" w:rsidR="0075322E" w:rsidRPr="00FB46B6" w:rsidRDefault="0075322E" w:rsidP="00F72E18">
            <w:pPr>
              <w:jc w:val="both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22D1288A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4D0D0BDA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088C7C3F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10872C65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75322E" w:rsidRPr="00FB46B6" w14:paraId="76350B1B" w14:textId="77777777" w:rsidTr="00F72E18">
        <w:trPr>
          <w:jc w:val="center"/>
        </w:trPr>
        <w:tc>
          <w:tcPr>
            <w:tcW w:w="1525" w:type="dxa"/>
            <w:shd w:val="clear" w:color="auto" w:fill="auto"/>
          </w:tcPr>
          <w:p w14:paraId="307D42B1" w14:textId="77777777" w:rsidR="0075322E" w:rsidRPr="00FB46B6" w:rsidRDefault="0075322E" w:rsidP="00F72E18">
            <w:pPr>
              <w:jc w:val="both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50743AAB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15FB9F12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890" w:type="dxa"/>
            <w:shd w:val="clear" w:color="auto" w:fill="auto"/>
          </w:tcPr>
          <w:p w14:paraId="71122D0F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14:paraId="61578924" w14:textId="77777777" w:rsidR="0075322E" w:rsidRPr="00FB46B6" w:rsidRDefault="0075322E" w:rsidP="00F72E18">
            <w:pPr>
              <w:jc w:val="right"/>
              <w:rPr>
                <w:rFonts w:ascii="Arial Narrow" w:eastAsia="Calibri" w:hAnsi="Arial Narrow"/>
                <w:b/>
                <w:bCs/>
              </w:rPr>
            </w:pPr>
          </w:p>
        </w:tc>
      </w:tr>
    </w:tbl>
    <w:p w14:paraId="6BF813A0" w14:textId="77777777" w:rsidR="0075322E" w:rsidRPr="00FB46B6" w:rsidRDefault="0075322E" w:rsidP="0075322E">
      <w:pPr>
        <w:jc w:val="both"/>
        <w:rPr>
          <w:rFonts w:ascii="Arial Narrow" w:eastAsia="Calibri" w:hAnsi="Arial Narrow"/>
        </w:rPr>
      </w:pPr>
    </w:p>
    <w:p w14:paraId="2715D50A" w14:textId="77777777" w:rsidR="0075322E" w:rsidRPr="00FB46B6" w:rsidRDefault="0075322E" w:rsidP="0075322E">
      <w:pPr>
        <w:jc w:val="both"/>
        <w:rPr>
          <w:rFonts w:ascii="Arial Narrow" w:eastAsia="Calibri" w:hAnsi="Arial Narrow"/>
        </w:rPr>
      </w:pPr>
    </w:p>
    <w:p w14:paraId="0B9ABA7A" w14:textId="77777777" w:rsidR="0075322E" w:rsidRPr="00FB46B6" w:rsidRDefault="0075322E" w:rsidP="0075322E">
      <w:pPr>
        <w:ind w:firstLine="720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Data,</w:t>
      </w:r>
    </w:p>
    <w:p w14:paraId="49F085A1" w14:textId="77777777" w:rsidR="0075322E" w:rsidRPr="00FB46B6" w:rsidRDefault="0075322E" w:rsidP="0075322E">
      <w:pPr>
        <w:jc w:val="right"/>
        <w:rPr>
          <w:rFonts w:ascii="Arial Narrow" w:eastAsia="Calibri" w:hAnsi="Arial Narrow"/>
        </w:rPr>
      </w:pPr>
    </w:p>
    <w:p w14:paraId="2B434AE1" w14:textId="77777777" w:rsidR="0075322E" w:rsidRPr="00FB46B6" w:rsidRDefault="0075322E" w:rsidP="0075322E">
      <w:pPr>
        <w:jc w:val="right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Întocmit,</w:t>
      </w:r>
    </w:p>
    <w:p w14:paraId="4F9C67F6" w14:textId="77777777" w:rsidR="0075322E" w:rsidRPr="00FB46B6" w:rsidRDefault="0075322E" w:rsidP="0075322E">
      <w:pPr>
        <w:jc w:val="right"/>
        <w:rPr>
          <w:rFonts w:ascii="Arial Narrow" w:eastAsia="Calibri" w:hAnsi="Arial Narrow"/>
        </w:rPr>
      </w:pPr>
    </w:p>
    <w:p w14:paraId="3E4D3A7C" w14:textId="77777777" w:rsidR="0075322E" w:rsidRPr="00FB46B6" w:rsidRDefault="0075322E" w:rsidP="0075322E">
      <w:pPr>
        <w:jc w:val="right"/>
        <w:rPr>
          <w:rFonts w:ascii="Arial Narrow" w:eastAsia="Calibri" w:hAnsi="Arial Narrow"/>
        </w:rPr>
      </w:pPr>
    </w:p>
    <w:p w14:paraId="33C97306" w14:textId="43D48D1C" w:rsidR="0075322E" w:rsidRDefault="0075322E" w:rsidP="0075322E">
      <w:pPr>
        <w:jc w:val="right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 xml:space="preserve">Șef Serviciul </w:t>
      </w:r>
      <w:r w:rsidR="00103437">
        <w:rPr>
          <w:rFonts w:ascii="Arial Narrow" w:eastAsia="Calibri" w:hAnsi="Arial Narrow"/>
        </w:rPr>
        <w:t>c</w:t>
      </w:r>
      <w:r w:rsidRPr="00FB46B6">
        <w:rPr>
          <w:rFonts w:ascii="Arial Narrow" w:eastAsia="Calibri" w:hAnsi="Arial Narrow"/>
        </w:rPr>
        <w:t>ontabilitate,</w:t>
      </w:r>
    </w:p>
    <w:p w14:paraId="416B52E7" w14:textId="77777777" w:rsidR="008E535D" w:rsidRDefault="008E535D" w:rsidP="0075322E">
      <w:pPr>
        <w:jc w:val="right"/>
        <w:rPr>
          <w:rFonts w:ascii="Arial Narrow" w:eastAsia="Calibri" w:hAnsi="Arial Narrow"/>
        </w:rPr>
      </w:pPr>
    </w:p>
    <w:p w14:paraId="6F7777F0" w14:textId="77777777" w:rsidR="00103437" w:rsidRDefault="00103437" w:rsidP="0075322E">
      <w:pPr>
        <w:jc w:val="right"/>
        <w:rPr>
          <w:rFonts w:ascii="Arial Narrow" w:eastAsia="Calibri" w:hAnsi="Arial Narrow"/>
        </w:rPr>
      </w:pPr>
    </w:p>
    <w:p w14:paraId="4AE2E38C" w14:textId="77777777" w:rsidR="008E535D" w:rsidRPr="00FB46B6" w:rsidRDefault="008E535D" w:rsidP="0075322E">
      <w:pPr>
        <w:jc w:val="right"/>
        <w:rPr>
          <w:rFonts w:ascii="Arial Narrow" w:eastAsia="Calibri" w:hAnsi="Arial Narrow"/>
        </w:rPr>
      </w:pPr>
    </w:p>
    <w:p w14:paraId="524E8E10" w14:textId="77777777" w:rsidR="0075322E" w:rsidRPr="00FB46B6" w:rsidRDefault="0075322E" w:rsidP="0075322E">
      <w:pPr>
        <w:jc w:val="right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VIZAT,</w:t>
      </w:r>
    </w:p>
    <w:p w14:paraId="2AACD055" w14:textId="4C363414" w:rsidR="0075322E" w:rsidRPr="00FB46B6" w:rsidRDefault="0075322E" w:rsidP="0075322E">
      <w:pPr>
        <w:jc w:val="right"/>
        <w:rPr>
          <w:rFonts w:ascii="Arial Narrow" w:eastAsia="Calibri" w:hAnsi="Arial Narrow"/>
        </w:rPr>
      </w:pPr>
      <w:r w:rsidRPr="00FB46B6">
        <w:rPr>
          <w:rFonts w:ascii="Arial Narrow" w:eastAsia="Calibri" w:hAnsi="Arial Narrow"/>
        </w:rPr>
        <w:t>Director Direcția Economică,</w:t>
      </w:r>
    </w:p>
    <w:p w14:paraId="42C12286" w14:textId="77777777" w:rsidR="0075322E" w:rsidRPr="00FB46B6" w:rsidRDefault="0075322E" w:rsidP="0075322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65639C3" w14:textId="77777777" w:rsidR="0075322E" w:rsidRDefault="0075322E" w:rsidP="0075322E">
      <w:pPr>
        <w:widowControl w:val="0"/>
        <w:adjustRightInd w:val="0"/>
        <w:spacing w:after="120" w:line="360" w:lineRule="auto"/>
        <w:ind w:left="283"/>
        <w:jc w:val="right"/>
        <w:textAlignment w:val="baseline"/>
        <w:rPr>
          <w:rFonts w:ascii="Arial Narrow" w:hAnsi="Arial Narrow"/>
          <w:b/>
        </w:rPr>
      </w:pPr>
    </w:p>
    <w:p w14:paraId="53E87E38" w14:textId="77777777" w:rsidR="00B67C56" w:rsidRDefault="00B67C56"/>
    <w:sectPr w:rsidR="00B6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2E"/>
    <w:rsid w:val="00103437"/>
    <w:rsid w:val="0075322E"/>
    <w:rsid w:val="008E535D"/>
    <w:rsid w:val="00B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616A"/>
  <w15:chartTrackingRefBased/>
  <w15:docId w15:val="{05A436DB-09B1-43F7-A2E3-FA12476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504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Bărbuță Mișu</dc:creator>
  <cp:keywords/>
  <dc:description/>
  <cp:lastModifiedBy>Carmen Ștefănescu</cp:lastModifiedBy>
  <cp:revision>4</cp:revision>
  <dcterms:created xsi:type="dcterms:W3CDTF">2023-05-15T14:10:00Z</dcterms:created>
  <dcterms:modified xsi:type="dcterms:W3CDTF">2024-05-27T06:55:00Z</dcterms:modified>
</cp:coreProperties>
</file>